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E9" w:rsidRPr="004A7CE9" w:rsidRDefault="004A7CE9" w:rsidP="004A7CE9">
      <w:r w:rsidRPr="004A7CE9">
        <w:t>ОБЗОР ДИСЦИПЛИНАРНОЙ ПРАКТИКИ</w:t>
      </w:r>
      <w:r w:rsidRPr="004A7CE9">
        <w:br/>
        <w:t>Совета Адвокатской палаты Курской области</w:t>
      </w:r>
    </w:p>
    <w:p w:rsidR="004A7CE9" w:rsidRPr="004A7CE9" w:rsidRDefault="004A7CE9" w:rsidP="004A7CE9">
      <w:r w:rsidRPr="004A7CE9">
        <w:br/>
      </w:r>
      <w:r w:rsidRPr="004A7CE9">
        <w:rPr>
          <w:b/>
          <w:bCs/>
        </w:rPr>
        <w:t>1.В силу пункта 6 статьи 15 Федерального закона «Об адвокатской деятельности и адвокатуре в Российской Федерации» адвокат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обстоятельств. Согласно пункта 2 статьи 20 Федерального закона «Об адвокатской деятельности и адвокатуре в РФ» об избранной форме адвокатского образования и месте осуществления адвокатской деятельности адвокат обязан уведомить Совет адвокатской палаты в порядке, установленном пунктом 6 статьи 15 настоящего закона.</w:t>
      </w:r>
    </w:p>
    <w:p w:rsidR="004A7CE9" w:rsidRPr="004A7CE9" w:rsidRDefault="004A7CE9" w:rsidP="004A7CE9">
      <w:r w:rsidRPr="004A7CE9">
        <w:t>Распоряжением президента Адвокатской палаты Курской области по представлению вице-президента адвокатской палаты было возбуждено дисциплинарное производство в отношении адвоката М.</w:t>
      </w:r>
      <w:r w:rsidRPr="004A7CE9">
        <w:br/>
        <w:t>Квалификационная комиссия и Совет адвокатской палаты в ходе рассмотрения дисциплинарного производства в отношении адвоката М. установили следующие обстоятельства.</w:t>
      </w:r>
      <w:r w:rsidRPr="004A7CE9">
        <w:br/>
        <w:t>Адвокат М. зарегистрированный в реестре адвокатов Курской области и являющийся членом Адвокатской палаты Курской области, до 01.10.2009г. осуществлял адвокатскую деятельность в Курской коллегии адвокатов «3...».</w:t>
      </w:r>
      <w:r w:rsidRPr="004A7CE9">
        <w:br/>
        <w:t>В соответствии с решением общего собрания членов Курской коллегии адвокатов «3...» с 30.09.2009г. адвокат М. отчислен из членов коллегии.</w:t>
      </w:r>
      <w:r w:rsidRPr="004A7CE9">
        <w:br/>
        <w:t>Адвокат М. в трехмесячный срок не уведомил Совет Адвокатской палаты Курской области об избранной форме адвокатского образования и месте осуществления адвокатской деятельности.</w:t>
      </w:r>
      <w:r w:rsidRPr="004A7CE9">
        <w:br/>
        <w:t>Согласно п.п.5 п.2 ст. 17 ФЗ «Об адвокатской деятельности и адвокатуре в РФ» статус адвоката может быть прекращен по решению Совета адвокатской палаты при отсутствии в адвокатской палате в течение четырех месяцев со дня наступления обстоятельств, предусмотренных п.6 ст. 15 закона, сведений об избранной адвокатом форме адвокатского образования. Квалификационная комиссия Адвокатской палаты Курской области вынесла заключение о нарушении адвокатом М. п.6 ст. 15 и п.2 ст.20 ФЗ «Об адвокатской деятельности и адвокатуре в РФ».</w:t>
      </w:r>
      <w:r w:rsidRPr="004A7CE9">
        <w:br/>
        <w:t>Совет Адвокатской палаты Курской области согласился с заключением квалификационной комиссии и принял решение о прекращении статуса адвоката М.</w:t>
      </w:r>
    </w:p>
    <w:p w:rsidR="004A7CE9" w:rsidRPr="004A7CE9" w:rsidRDefault="004A7CE9" w:rsidP="004A7CE9">
      <w:r w:rsidRPr="004A7CE9">
        <w:rPr>
          <w:b/>
          <w:bCs/>
        </w:rPr>
        <w:t>2. Неисполнение адвокатом обязанности по хранению неиспользованных и испорченных ордеров, а также корешков использованных ордеров влечет применение в отношении адвоката мер дисциплинарной ответственности.</w:t>
      </w:r>
    </w:p>
    <w:p w:rsidR="004A7CE9" w:rsidRPr="004A7CE9" w:rsidRDefault="004A7CE9" w:rsidP="004A7CE9">
      <w:r w:rsidRPr="004A7CE9">
        <w:t>Квалификационной комиссией и Советом Адвокатской палаты Курской области рассмотрены дисциплинарные дела в отношении адвокатов Ч. и К. о ненадлежащем исполнении обязанности по хранению ордеров.</w:t>
      </w:r>
      <w:r w:rsidRPr="004A7CE9">
        <w:br/>
        <w:t>Адвокаты Ч. и К. осуществляли адвокатскую деятельность в коллегии адвокатов.</w:t>
      </w:r>
      <w:r w:rsidRPr="004A7CE9">
        <w:br/>
        <w:t>Согласно п. 3.4. решения Совета адвокатской палаты Курской области от 10.01.2005 г. « О порядке изготовления, хранения и выдачи ордеров адвокатам, включенным в реестр адвокатов Курской области» корешки ордеров, неиспользованные и испорченные ордера, хранятся в адвокатских образованиях, их филиалах или иных структурных подразделениях не менее трех лет, после чего могут быть уничтожены по акту.</w:t>
      </w:r>
      <w:r w:rsidRPr="004A7CE9">
        <w:br/>
        <w:t>По информации председателя коллегии адвокатов ордера адвокатам К. и Ч. выдавались регулярно, о чем сведения отражены в соответствующем журнале. Однако К. и Ч. не передали на хранение в коллегию корешки ордеров, неиспользованные и испорченные ордера.</w:t>
      </w:r>
      <w:r w:rsidRPr="004A7CE9">
        <w:br/>
        <w:t xml:space="preserve">В соответствии с п.2 ст. 19 Кодекса профессиональной этики адвоката неисполнение адвокатом </w:t>
      </w:r>
      <w:r w:rsidRPr="004A7CE9">
        <w:lastRenderedPageBreak/>
        <w:t>решений органов адвокатской палаты является основанием для рассмотрения этого поступка адвоката Квалификационной комиссией и Советом адвокатской палаты.</w:t>
      </w:r>
      <w:r w:rsidRPr="004A7CE9">
        <w:br/>
        <w:t>За неисполнение решения Совета адвокатской палаты, которым установлен порядок хранения корешков ордеров, неиспользованных и испорченных ордеров, адвокатам К. и Ч. назначена мера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3. Адвокат обязан постоянно совершенствовать свои знания и повышать свою квалификацию, а также исполнять решения Федеральной палаты адвокатов РФ и адвокатской палаты субъекта РФ, определяющих организацию повышения квалификации адвокатов.</w:t>
      </w:r>
    </w:p>
    <w:p w:rsidR="004A7CE9" w:rsidRPr="004A7CE9" w:rsidRDefault="004A7CE9" w:rsidP="004A7CE9">
      <w:r w:rsidRPr="004A7CE9">
        <w:t>В отношении адвоката Н. возбуждено дисциплинарное производство за неисполнение решения Совета адвокатской палаты о направлении его на краткосрочные курсы повышения квалификации адвокатов.</w:t>
      </w:r>
      <w:r w:rsidRPr="004A7CE9">
        <w:br/>
        <w:t>Неисполнение адвокатом Н. решения Совета адвокатской палаты совершено при следующих обстоятельствах.</w:t>
      </w:r>
      <w:r w:rsidRPr="004A7CE9">
        <w:br/>
        <w:t xml:space="preserve">Согласно </w:t>
      </w:r>
      <w:proofErr w:type="spellStart"/>
      <w:r w:rsidRPr="004A7CE9">
        <w:t>п.п</w:t>
      </w:r>
      <w:proofErr w:type="spellEnd"/>
      <w:r w:rsidRPr="004A7CE9">
        <w:t>. 3 п. 1 ст. 7 ФЗ «Об адвокатской деятельности и адвокатуре в РФ» адвокат обязан постоянно совершенствовать свои знания и повышать свою квалификацию.</w:t>
      </w:r>
      <w:r w:rsidRPr="004A7CE9">
        <w:br/>
        <w:t>В соответствии с Положением об организации повышения квалификации адвокатов Курской области, утвержденного решением Совета Адвокатской палаты Курской области от 30.10.2009г., Совет адвокатской палаты организует и контролирует повышение профессиональной квалификации адвокатами.</w:t>
      </w:r>
      <w:r w:rsidRPr="004A7CE9">
        <w:br/>
        <w:t>Согласно договора возмездного оказания услуг от 04.10.2010г. между НОУ ВПО «Региональный открытый социальный институт» и Адвокатской палатой Курской области, по заданию адвокатской палаты институт проводит обучение адвокатов, направленных адвокатской палатой на курсы повышения квалификации, 08.10.2010г.; 26.11.2010г.; 24.12.2010г.</w:t>
      </w:r>
      <w:r w:rsidRPr="004A7CE9">
        <w:br/>
        <w:t>Решением Совета Адвокатской палаты Курской области от 19.09.2010г. адвокат Н. включен в список группы адвокатов, которые направляются для обучения на указанных курсах повышения профессиональной квалификации адвокатов.</w:t>
      </w:r>
      <w:r w:rsidRPr="004A7CE9">
        <w:br/>
        <w:t>Однако адвокат Н. не явился на занятия указанных курсов повышения квалификации.</w:t>
      </w:r>
      <w:r w:rsidRPr="004A7CE9">
        <w:br/>
        <w:t>Согласно п.6 ст. 15 Кодекса профессиональной этики адвоката адвокат обязан выполнять решения органов адвокатской палаты и органов Федеральной палаты адвокатов, принятых в пределах их компетенции.</w:t>
      </w:r>
      <w:r w:rsidRPr="004A7CE9">
        <w:br/>
        <w:t>Решением Совета адвокатской палаты Курской области к адвокату Н. применена мера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4. Адвокат обязан ежемесячно отчислять средства на общие нужды адвокатской палаты в размере, который определяется собранием (конференцией) адвокатов адвокатской палаты соответствующего субъекта РФ.</w:t>
      </w:r>
    </w:p>
    <w:p w:rsidR="004A7CE9" w:rsidRPr="004A7CE9" w:rsidRDefault="004A7CE9" w:rsidP="004A7CE9">
      <w:r w:rsidRPr="004A7CE9">
        <w:t>Распоряжением президента Адвокатской палаты Курской области на основании представления вице-президента адвокатской палаты в отношении адвокатов Т. и Н. возбуждены дисциплинарные производства.</w:t>
      </w:r>
      <w:r w:rsidRPr="004A7CE9">
        <w:br/>
        <w:t xml:space="preserve">Квалификационная комиссия Адвокатской палаты Курской области на своем заседании 25.11.2010 г. вынесла заключения о нарушении адвокатами Т. и Н. </w:t>
      </w:r>
      <w:proofErr w:type="spellStart"/>
      <w:r w:rsidRPr="004A7CE9">
        <w:t>п.п</w:t>
      </w:r>
      <w:proofErr w:type="spellEnd"/>
      <w:r w:rsidRPr="004A7CE9">
        <w:t>. 5 п.1 ст.7 ФЗ «Об адвокатской деятельности и адвокатуре в РФ».</w:t>
      </w:r>
      <w:r w:rsidRPr="004A7CE9">
        <w:br/>
        <w:t>Совет Адвокатской палаты Курской области признал заключения квалификационной комиссии обоснованными.</w:t>
      </w:r>
      <w:r w:rsidRPr="004A7CE9">
        <w:br/>
        <w:t xml:space="preserve">Совет адвокатской палаты установил, что в действиях адвокатов Т. и Н. содержатся нарушения </w:t>
      </w:r>
      <w:proofErr w:type="spellStart"/>
      <w:r w:rsidRPr="004A7CE9">
        <w:t>п.п</w:t>
      </w:r>
      <w:proofErr w:type="spellEnd"/>
      <w:r w:rsidRPr="004A7CE9">
        <w:t>. 5 п.1 ст.7 ФЗ «Об адвокатской деятельности и адвокатуре в РФ», обязывающего адвоката ежемесячно отчислять средства на общие нужды адвокатской палаты в порядке и размерах, которые определяются собранием (конференцией) адвокатов адвокатской палаты соответствующего субъекта РФ.</w:t>
      </w:r>
      <w:r w:rsidRPr="004A7CE9">
        <w:br/>
      </w:r>
      <w:r w:rsidRPr="004A7CE9">
        <w:lastRenderedPageBreak/>
        <w:t>В нарушение указанной нормы закона адвокаты Т. и Н., за-регистрированные в реестре адвокатов Курской области и являющиеся членами Адвокатской палаты Курской области, не исполнили обязанность по отчислению ежемесячно средств на общие нужды адвокатской палаты Курской области за определенный период.</w:t>
      </w:r>
      <w:r w:rsidRPr="004A7CE9">
        <w:br/>
        <w:t xml:space="preserve">В соответствии с </w:t>
      </w:r>
      <w:proofErr w:type="spellStart"/>
      <w:r w:rsidRPr="004A7CE9">
        <w:t>п.п</w:t>
      </w:r>
      <w:proofErr w:type="spellEnd"/>
      <w:r w:rsidRPr="004A7CE9">
        <w:t>. 4 п. 2 ст. 30 ФЗ «Об адвокатской деятельности адвокатуре в РФ» к компетенции собрания (конференции) адвокатов адвокатской палаты субъекта Российской Федерации относится определение размера обязательных отчислений адвокатов на общие нужды адвокатской палаты.</w:t>
      </w:r>
      <w:r w:rsidRPr="004A7CE9">
        <w:br/>
        <w:t>Решением конференции адвокатов Адвокатской палаты Курской области от 20.12.2008 г. ежемесячные отчисления на общие нужды адвокатской палаты утверждены в размере 600 рублей.</w:t>
      </w:r>
      <w:r w:rsidRPr="004A7CE9">
        <w:br/>
        <w:t>В силу п.1 ст. 18 Кодекса профессиональной этики адвоката, нарушение адвокатом требований законодательства об адвокатской деятельности и адвокатуре и настоящего Кодекса,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настоящим Кодексом.</w:t>
      </w:r>
      <w:r w:rsidRPr="004A7CE9">
        <w:br/>
        <w:t>Решениями Совета Адвокатской палаты Курской области за нарушение п.п.5 п.1 ст.7 ФЗ «Об адвокатской деятельности и адвокатуре в РФ» статус адвокатов Т. и Н. прекращен.</w:t>
      </w:r>
    </w:p>
    <w:p w:rsidR="004A7CE9" w:rsidRPr="004A7CE9" w:rsidRDefault="004A7CE9" w:rsidP="004A7CE9">
      <w:r w:rsidRPr="004A7CE9">
        <w:rPr>
          <w:b/>
          <w:bCs/>
        </w:rPr>
        <w:t>5.Адвокат обязан своевременно исполнять свои профессиональные обязанности и не вправе принимать поручения на оказание юридической помощи в количестве заведомо большем, чем адвокат в состоянии выполнить.</w:t>
      </w:r>
    </w:p>
    <w:p w:rsidR="004A7CE9" w:rsidRPr="004A7CE9" w:rsidRDefault="004A7CE9" w:rsidP="004A7CE9">
      <w:r w:rsidRPr="004A7CE9">
        <w:t>В адвокатскую палату поступило сообщение мирового судьи, в котором указывалось, что адвокат К. не явился в судебное заседание по уголовному делу. При этом адвокат К. не ходатайствовал об отложении судебного заседания и не сообщил о причинах неявки.</w:t>
      </w:r>
      <w:r w:rsidRPr="004A7CE9">
        <w:br/>
        <w:t>Распоряжением президента Адвокатской палаты Курской области в отношении адвоката К. было возбуждено дисциплинарное производство.</w:t>
      </w:r>
      <w:r w:rsidRPr="004A7CE9">
        <w:br/>
        <w:t>В качестве причин неявки в судебное заседание адвокат К. сослался на занятость в другом судебном заседании.</w:t>
      </w:r>
      <w:r w:rsidRPr="004A7CE9">
        <w:br/>
        <w:t>Квалификационная комиссия и Совет адвокатской палаты пришли к выводу, что адвокат К. нарушил следующие нормы Кодекса профессиональной этики адвоката.</w:t>
      </w:r>
      <w:r w:rsidRPr="004A7CE9">
        <w:br/>
        <w:t>Согласно ч.1 п. 5 ст. 20 Кодекса профессиональной этики адвоката адвокат не вправе принимать поручения на оказание юридической помощи в количестве, заведомо большем, чем адвокат в состоянии выполнить.</w:t>
      </w:r>
      <w:r w:rsidRPr="004A7CE9">
        <w:br/>
        <w:t>В соответствии со ст. 14 Кодекса профессиональной этики адвоката при невозможности по уважительным причинам прибыть в назначенное время для участия в судебном заседании, а также при намерении ходатайствовать о назначении другого времени для его проведения, адвокат должен заблаговременно уведомить об этом суд и согласовать время судебного заседания.</w:t>
      </w:r>
      <w:r w:rsidRPr="004A7CE9">
        <w:br/>
        <w:t>За нарушение указанных норм Кодекса профессиональной этики адвоката адвокат К. привлечен к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6. При осуществлении профессиональной деятельности адвокат обязан честно, разумно, добросовестно, квалифицированно и принципиально исполнять свои обязанности, активно защищать права, свободы и интересы доверителей всеми не запрещенными законодательством РФ средствами, руководствуясь Конституцией РФ, Законом и Кодексом профессиональной этики адвоката.</w:t>
      </w:r>
    </w:p>
    <w:p w:rsidR="004A7CE9" w:rsidRPr="004A7CE9" w:rsidRDefault="004A7CE9" w:rsidP="004A7CE9">
      <w:r w:rsidRPr="004A7CE9">
        <w:t xml:space="preserve">В Адвокатскую палату Курской области поступило сообщение судьи, в котором указывалось, что адвокат К. по двум уголовным делам осуществлял защиту интересов Р. и Т. на стадии предварительного следствия. В материалах уголовных дел имеются протоколы следственных </w:t>
      </w:r>
      <w:r w:rsidRPr="004A7CE9">
        <w:lastRenderedPageBreak/>
        <w:t xml:space="preserve">действий с участием указанных обвиняемых и адвоката (защитника) К. Протоколы следственных действий подписаны адвокатом </w:t>
      </w:r>
      <w:proofErr w:type="gramStart"/>
      <w:r w:rsidRPr="004A7CE9">
        <w:t>К..</w:t>
      </w:r>
      <w:proofErr w:type="gramEnd"/>
      <w:r w:rsidRPr="004A7CE9">
        <w:t xml:space="preserve"> Однако, в ходе судебных разбирательств по указанным уголовным делам суд установил, что адвокат К. в следственных действиях по делам не участвовал, а протоколы подписал после окончания предварительного следствия. В судебных заседаниях по уголовным делам адвокат К. не отрицал, что протоколы следственных действий подписал при ознакомлении с материалами уголовных дел. Суд возвратил уголовные дела в отношении Р. и Т. прокурору для устранения нарушений уголовно-процессуального законодательства - обеспечения защиты обвиняемым.</w:t>
      </w:r>
      <w:r w:rsidRPr="004A7CE9">
        <w:br/>
        <w:t>Квалификационная комиссия и Совет адвокатской палаты пришли к выводу, что адвокат К. нарушил п.п.1 п.1 ст.7 ФЗ «Об адвокатской деятельности и адвокатуре в РФ» п.1 ст.8 и пп.1, 2 п. 1 ст. 9 Кодекса профессиональной этики адвоката, согласно которым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РФ средствами, руководствуясь Конституцией РФ, Законом и Кодексом профессиональной этики адвоката. При этом адвокат не вправе действовать вопреки законным интересам доверителя, оказывать ему юридическую помощь, руководствуясь соображением собственной выгоды, безнравственными интересами или находясь под воздействием давления извне, а также действовать вопреки воле доверителя.</w:t>
      </w:r>
      <w:r w:rsidRPr="004A7CE9">
        <w:br/>
        <w:t>Решением Совета Адвокатской палаты Курской области за нарушение указанных норм профессиональной этики адвоката статус адвоката К. прекращен.</w:t>
      </w:r>
    </w:p>
    <w:p w:rsidR="004A7CE9" w:rsidRPr="004A7CE9" w:rsidRDefault="004A7CE9" w:rsidP="004A7CE9">
      <w:r w:rsidRPr="004A7CE9">
        <w:rPr>
          <w:b/>
          <w:bCs/>
        </w:rPr>
        <w:t>7. Нарушение адвокатом решений Совета адвокатской палаты, устанавливающих порядок оказания юридической помощи адвокатами «по назначению» влечет применение мер дисциплинарной ответственности.</w:t>
      </w:r>
    </w:p>
    <w:p w:rsidR="004A7CE9" w:rsidRPr="004A7CE9" w:rsidRDefault="004A7CE9" w:rsidP="004A7CE9">
      <w:r w:rsidRPr="004A7CE9">
        <w:t>Распоряжением президента Адвокатской палаты Курской области на основании заявления Т. и представления вице-президента адвокатской палаты в отношении адвоката Р. возбуждено дисциплинарное производство.</w:t>
      </w:r>
      <w:r w:rsidRPr="004A7CE9">
        <w:br/>
        <w:t>Квалификационная комиссия Адвокатской палаты Курской области вынесла заключение о нарушении адвокатом Р. п.п.4 п.1 ст. 7 ФЗ «Об адвокатской деятельности и адвокатуре в РФ» и п. 6 ст. 15 Кодекса профессиональной этики адвоката (неисполнение решений Совета адвокатской палаты).</w:t>
      </w:r>
      <w:r w:rsidRPr="004A7CE9">
        <w:br/>
        <w:t>Квалификационная комиссия пришла к правильному выводу о том, что адвокат Р. 27.01.2010г., не являясь дежурным адвокатом, в нарушение Порядка оказания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 в г. Курске (далее по тексту - Порядок), утвержденного решением Совета Адвокатской палаты Курской области от 29 мая 2008г., самостоятельно, без направления координатора адвокатской палаты, по звонку следователя приняла на себя защиту по уголовному делу обвиняемой Т..</w:t>
      </w:r>
      <w:r w:rsidRPr="004A7CE9">
        <w:br/>
        <w:t>При принятии решения Совет Адвокатской палаты Курской области учел следующие фактические обстоятельства, установленные квалификационной комиссией.</w:t>
      </w:r>
      <w:r w:rsidRPr="004A7CE9">
        <w:br/>
        <w:t>Согласно п. 4 Порядка оказания юридической помощи по назначению для оказания юридической помощи в уголовном судопроизводстве по назначению органов дознания, органов предварительного следствия или суда г. Курска формируется список адвокатов г. Курска, выразивших желание участвовать в работе по оказанию данной юридической помощи.</w:t>
      </w:r>
      <w:r w:rsidRPr="004A7CE9">
        <w:br/>
        <w:t xml:space="preserve">В силу п. 5 Порядка оказания юридической помощи по назначению, конкретный день участия адвоката по оказанию юридической помощи в уголовном судопроизводстве по назначению органов дознания, предварительного следствия или суда, определяется в графике дежурств адвокатов г. Курска, составляемом по каждому административному округу г. Курска. В день дежурства адвокат обязан находиться в помещении по адресу, который указан в графике дежурства или обеспечивать возможность связи с ним по телефону, указанному в графике </w:t>
      </w:r>
      <w:r w:rsidRPr="004A7CE9">
        <w:lastRenderedPageBreak/>
        <w:t>дежурства.</w:t>
      </w:r>
      <w:r w:rsidRPr="004A7CE9">
        <w:br/>
        <w:t xml:space="preserve">В соответствии с п. 3 Порядка оказания юридической помощи по назначению, адвокат включается в график дежурства по тому административному округу г. Курска (Центральный, Железнодорожный и </w:t>
      </w:r>
      <w:proofErr w:type="spellStart"/>
      <w:r w:rsidRPr="004A7CE9">
        <w:t>Сеймский</w:t>
      </w:r>
      <w:proofErr w:type="spellEnd"/>
      <w:r w:rsidRPr="004A7CE9">
        <w:t>), в котором зарегистрировано адвокатское образование, где он осуществляет профессиональную деятельность (место нахождения коллегии, бюро, или адвокатского кабинета).</w:t>
      </w:r>
      <w:r w:rsidRPr="004A7CE9">
        <w:br/>
        <w:t>Согласно п. 6 Порядка оказания юридической помощи по назначению, основанием участия адвоката по назначению в уголовном судопроизводстве на стадии предварительного расследования и судебного разбирательства является письменное решение (уведомление, постановление и т.д.) дознавателя, следователя или суда о назначении защитника подозреваемому или обвиняемому, которое направляется в адвокатскую палату. О принятом решении, о назначении защитника подозреваемому (обвиняемому) и необходимости направления защитника по назначению, адвокатская палата может быть уведомлена и по телефонам адвокатской палаты, с последующим вручением данного решения (уведомления, постановления и т.д.) адвокату, направленному адвокатской палатой для оказания юридической помощи по назначению.</w:t>
      </w:r>
      <w:r w:rsidRPr="004A7CE9">
        <w:br/>
        <w:t>Прием уведомлений (решений, постановлений и т.д.) дознавателей, следователей и судов о необходимости участия защитника в уголовном судопроизводстве по оказанию юридической помощи по назначению в адвокатской палате осуществляет координатор - сотрудник адвокатской палаты. Координатор принимает уведомления, вносит сведения о них в журнал, направляет дежурного адвоката согласно поступившего уведомления, сведения, о чем также заносятся в журнал. Указанное решение (уведомление, постановление и т.д.) дознавателя, следователя или суда о назначении защитника подозреваемому или обвиняемому, а также корешок ордера, предъявленного в качестве основания допуска к участию в уголовном деле в качестве защитника, адвокат обязан хранить в «производстве адвоката по делу доверителя» в течение трех лет с даты вступления в дело по назначению. Указанное решение дознавателя, следователя или суда, адвокат обязан предъявлять по требованию Совета адвокатской палаты, президента и вице-президента адвокатской палаты или иного ответственного лица, назначенного Советом адвокатской палаты, с целью осуществления контроля за исполнением адвокатом Порядка оказания юридической помощи по назначению.</w:t>
      </w:r>
      <w:r w:rsidRPr="004A7CE9">
        <w:br/>
        <w:t>В силу п. 7 Порядка оказания юридической помощи по назначению, суд при назначении уголовного дела к судебному разбирательству с участием защитника направляет соответствующее уведомление о необходимости участия защитника по назначению адвокату, который осуществляет защиту обвиняемого на стадии дознания (предварительного следствия). В случае если у суда имеются сведения о том, что адвокат, осуществляющий защиту интересов обвиняемого на стадии дознания (предварительного следствия) не может по уважительным причинам участвовать в защите интересов обвиняемого на стадии судебного разбирательства, уведомление о необходимости участи защитника по назначению направляется в адвокатскую палату. Уведомление дознавателя, следователя или суда, направленное непосредственно адвокату или в адвокатское образование, не подлежит исполнению (за исключением уведомления, направленного в соответствии с абзацем 2 настоящего пункта). В случае если адвокат принял к исполнению решение (уведомление, постановление и т.д.) дознавателя, следователя или суда об участии адвоката в уголовном судопроизводстве по назначению с нарушением настоящего Порядка оказания юридической помощи по назначению, в отношении адвоката возбуждается дисциплинарное производство, которое направляется для рассмотрения в квалификационную комиссию адвокатской палаты.</w:t>
      </w:r>
      <w:r w:rsidRPr="004A7CE9">
        <w:br/>
        <w:t xml:space="preserve">Решением Совета Адвокатской палаты Курской области от 27.11.2009г. утвержден график дежурств адвокатов Центрального округа г. Курска на 1 полугодие 2010 г., в качестве защитников в уголовном судопроизводстве по назначению органов дознания, органов предварительного следствия и суда, расположенных в Центральном округе г. Курска, в который включена адвокат Р. </w:t>
      </w:r>
      <w:r w:rsidRPr="004A7CE9">
        <w:lastRenderedPageBreak/>
        <w:t>(выписка из графика вручена адвокату Р. 14.12.2009г.).</w:t>
      </w:r>
      <w:r w:rsidRPr="004A7CE9">
        <w:br/>
        <w:t>Учитывая, что в адвокатскую палату не поступало решения (уведомления, постановления и т.д.) следователя (дознавателя) о назначении защитника подозреваемой (обвиняемой) Т. и координатор адвокатской палаты не направляла по этому делу адвоката Р. для оказания юридической помощи в порядке назначения Т., Р. нарушила указанные выше положения Порядка оказания юридической помощи по назначению, вступив в качестве защитника в порядке назначения по данному уголовному делу.</w:t>
      </w:r>
      <w:r w:rsidRPr="004A7CE9">
        <w:br/>
        <w:t>В силу п.п.4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РФ.</w:t>
      </w:r>
      <w:r w:rsidRPr="004A7CE9">
        <w:br/>
        <w:t>Согласно п. 6 ст. 15 Кодекса профессиональной этики адвоката адвокат обязан выполнять решения органов адвокатской палаты.</w:t>
      </w:r>
      <w:r w:rsidRPr="004A7CE9">
        <w:br/>
        <w:t>В соответствии с п. 2 ст. 19 Кодекса профессиональной этики адвоката, поступок адвоката, который порочит его честь и достоинство, умаляет авторитет адвокатуры, неисполнение или ненадлежащее исполнение адвокатом своих профессиональных обязанностей перед доверителем, а также неисполнение решений органов адвокатской палаты должно стать предметом рассмотрения соответствующих квалификационной комиссии и совета адвокатской палаты.</w:t>
      </w:r>
      <w:r w:rsidRPr="004A7CE9">
        <w:br/>
        <w:t>По итогам голосования Совет Адвокатской палаты Курской области признал наличие в действиях (бездействии) адвоката Р. нарушение норм Кодекса профессиональной этики адвоката и норм ФЗ «Об адвокатской деятельности и адвокатуре в РФ» и прекратил статус адвоката Р..</w:t>
      </w:r>
    </w:p>
    <w:p w:rsidR="004A7CE9" w:rsidRPr="004A7CE9" w:rsidRDefault="004A7CE9" w:rsidP="004A7CE9">
      <w:r w:rsidRPr="004A7CE9">
        <w:rPr>
          <w:b/>
          <w:bCs/>
        </w:rPr>
        <w:t>8. 3а неисполнение либо ненадлежащее исполнение своих профессиональных обязанностей перед доверителем адвокат несет ответственность, предусмотренную Федеральным законом «Об адвокатской деятельности и адвокатуре в Российской Федерации» и Кодексом профессиональной этики адвоката.</w:t>
      </w:r>
    </w:p>
    <w:p w:rsidR="004A7CE9" w:rsidRPr="004A7CE9" w:rsidRDefault="004A7CE9" w:rsidP="004A7CE9">
      <w:r w:rsidRPr="004A7CE9">
        <w:t>Квалификационной комиссией и Советом Адвокатской палаты Курской области рассмотрено дисциплинарное дело в отношении адвоката Т. о ненадлежащем исполнении своих обязанностей перед доверителем.</w:t>
      </w:r>
      <w:r w:rsidRPr="004A7CE9">
        <w:br/>
        <w:t>П. обратилась с жалобой, в которой указала, что заключила договор с адвокатом Т., по которому последний обязался предъявить иск в суд и быть ее представителем в суде. П. передала адвокату Т. документы, необходимые для предъявления иска и оплатила вознаграждение.</w:t>
      </w:r>
      <w:r w:rsidRPr="004A7CE9">
        <w:br/>
        <w:t>Адвокат Т., приняв поручение на ведение дела от доверителя П., в течение длительного времени не занимался выполнением этого поручения, уклонился от встреч с доверителем, в результате чего она вынуждена была обратиться с жалобой.</w:t>
      </w:r>
      <w:r w:rsidRPr="004A7CE9">
        <w:br/>
        <w:t>Согласно п. 1 ст. 8 Кодекса профессиональной этики адвоката адвокат при осуществлении профессиональной деятельности обязан честно, разумно, добросовестно, квалифицировано,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РФ, законом и Кодексом профессиональной этики адвоката.</w:t>
      </w:r>
      <w:r w:rsidRPr="004A7CE9">
        <w:br/>
        <w:t>Квалификационная комиссия Адвокатской палаты Курской области вынесла заключение о нарушении адвокатом Т. Норм Кодекса профессиональной этики адвоката (п. 1 ст. 8).</w:t>
      </w:r>
      <w:r w:rsidRPr="004A7CE9">
        <w:br/>
        <w:t>Совет Адвокатской палаты Курской области согласился с заключением Квалификационной комиссии и назначил адвокату Т. Меру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9. Адвокат не вправе давать лицу, обратившемуся за оказанием юридической помощи, обещания положительного результата выполнения поручения, которые могут прямо или косвенно свидетельствовать о том, что адвокат для достижения этой цели намерен воспользоваться другими средствами, кроме добросовестного выполнения своих обязанностей.</w:t>
      </w:r>
    </w:p>
    <w:p w:rsidR="004A7CE9" w:rsidRPr="004A7CE9" w:rsidRDefault="004A7CE9" w:rsidP="004A7CE9">
      <w:r w:rsidRPr="004A7CE9">
        <w:lastRenderedPageBreak/>
        <w:t>В адвокатскую палату с жалобой в отношении адвоката А. обратилась доверитель П., которая указала, что адвокат А. принял поручение, обязавшись обжаловать решение суда в надзорную инстанцию, обещав при этом, что жалоба будет рассмотрена «нужным лицом» и он решит вопрос П. положительно в ее пользу, за что «нужному лицу» необходимо передать деньги.</w:t>
      </w:r>
      <w:r w:rsidRPr="004A7CE9">
        <w:br/>
        <w:t>Президент адвокатской палаты возбудил в отношении адвоката А. дисциплинарное производство, которое было рассмотрено квалификационной комиссией и Советом адвокатской палаты.</w:t>
      </w:r>
      <w:r w:rsidRPr="004A7CE9">
        <w:br/>
        <w:t xml:space="preserve">Квалификационная комиссия и Совет адвокатской палаты установил, что вопреки предписаниям ФЗ «Об адвокатской деятельности и адвокатуре в РФ» и Кодекса профессиональной этики адвоката А. не заключил письменного соглашения с П., принятые от доверителя денежные средства не внес в кассу или на расчетный счет адвокатского образования. Квалификационная комиссия пришла к обоснованному выводу о том, что данные средства получены А. от П. путем обмана за </w:t>
      </w:r>
      <w:proofErr w:type="gramStart"/>
      <w:r w:rsidRPr="004A7CE9">
        <w:t>« положительное</w:t>
      </w:r>
      <w:proofErr w:type="gramEnd"/>
      <w:r w:rsidRPr="004A7CE9">
        <w:t xml:space="preserve"> решение ее вопроса в суде». Полученные от П. средства адвокат А. последний не возвратил.</w:t>
      </w:r>
      <w:r w:rsidRPr="004A7CE9">
        <w:br/>
        <w:t xml:space="preserve">Квалификационная комиссия и Совет адвокатской палаты считают, что адвокат нарушил ст. 25 ФЗ «Об адвокатской деятельности и адвокатуре в РФ», п. 1 ст. 8 , </w:t>
      </w:r>
      <w:proofErr w:type="spellStart"/>
      <w:r w:rsidRPr="004A7CE9">
        <w:t>п.п</w:t>
      </w:r>
      <w:proofErr w:type="spellEnd"/>
      <w:r w:rsidRPr="004A7CE9">
        <w:t>. 1 и 6 п. 1 ст. 9 , пункты 1 и 2 ст. 10 Кодекса профессиональной этики адвоката. Совет Адвокатской палаты Курской области признал заключение квалификационной комиссии обоснованным.</w:t>
      </w:r>
      <w:r w:rsidRPr="004A7CE9">
        <w:br/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Кодексом.</w:t>
      </w:r>
      <w:r w:rsidRPr="004A7CE9">
        <w:br/>
        <w:t xml:space="preserve">В силу </w:t>
      </w:r>
      <w:proofErr w:type="spellStart"/>
      <w:r w:rsidRPr="004A7CE9">
        <w:t>п.п</w:t>
      </w:r>
      <w:proofErr w:type="spellEnd"/>
      <w:r w:rsidRPr="004A7CE9">
        <w:t>. 1 п. 1 ст. 9 Кодекса профессиональной этики адвоката адвокат не вправе оказывать юридическую помощь доверителю, руководствуясь соображением собственной выгоды, безнравственными интересами.</w:t>
      </w:r>
      <w:r w:rsidRPr="004A7CE9">
        <w:br/>
        <w:t xml:space="preserve">В соответствии с </w:t>
      </w:r>
      <w:proofErr w:type="spellStart"/>
      <w:r w:rsidRPr="004A7CE9">
        <w:t>п.п</w:t>
      </w:r>
      <w:proofErr w:type="spellEnd"/>
      <w:r w:rsidRPr="004A7CE9">
        <w:t>. 6 п. 1 ст. 9 Кодекса профессиональной этики адвоката адвокат не вправе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способами.</w:t>
      </w:r>
      <w:r w:rsidRPr="004A7CE9">
        <w:br/>
        <w:t>Согласно п. 1 ст. 10 Кодекса профессиональной этики адвоката никакие пожелания, просьбы и указания доверителя, направленные к несоблюдению закона или нарушению правил, предусмотренных настоящим Кодексом, не могут быть исполнены адвокатом.</w:t>
      </w:r>
      <w:r w:rsidRPr="004A7CE9">
        <w:br/>
        <w:t>В п. 2 ст. 10 Кодекса профессиональной этики адвоката указано, что адвокат не вправе давать лицу, обратившемуся за оказанием юридической помощи, или доверителю обещания положительного результата выполнения поручения, которые могут прямо или косвенно свидетельствовать о том, что адвокат для достижения этой цели намерен воспользоваться другими средствами, кроме добросовестного выполнения своих обязанностей.</w:t>
      </w:r>
      <w:r w:rsidRPr="004A7CE9">
        <w:br/>
        <w:t>В соответствии со ст. 25 ФЗ «Об адвокатской деятельности и адвокатуре в РФ»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на оказание юридической помощи самостоятельно доверителю или указанному им лицу. В п. 4 настоящей статьи определены существенные условия соглашения.</w:t>
      </w:r>
      <w:r w:rsidRPr="004A7CE9">
        <w:br/>
        <w:t>За нарушение адвокатом А. указанных норм профессионального поведения статус адвоката А. прекращен.</w:t>
      </w:r>
    </w:p>
    <w:p w:rsidR="004A7CE9" w:rsidRPr="004A7CE9" w:rsidRDefault="004A7CE9" w:rsidP="004A7CE9">
      <w:r w:rsidRPr="004A7CE9">
        <w:rPr>
          <w:b/>
          <w:bCs/>
        </w:rPr>
        <w:t>10. Адвокат обязан своевременно исполнять свои профессиональные обязанности и не вправе принимать поручения на оказание юридической помощи в количестве заведомо большем, чем адвокат в состоянии выполнить.</w:t>
      </w:r>
    </w:p>
    <w:p w:rsidR="004A7CE9" w:rsidRPr="004A7CE9" w:rsidRDefault="004A7CE9" w:rsidP="004A7CE9">
      <w:r w:rsidRPr="004A7CE9">
        <w:lastRenderedPageBreak/>
        <w:t>В адвокатскую палату поступило письменное сообщение судьи П., в котором указывалось, что адвокат Ш., осуществляя защиту подсудимого П.. будучи своевременно извещенным о дне судебного заседания, не явился в судебное заседание, что повлекло срыв судебного заседания.</w:t>
      </w:r>
      <w:r w:rsidRPr="004A7CE9">
        <w:br/>
        <w:t>Распоряжением президента адвокатской палаты было возбуждено дисциплинарное производство.</w:t>
      </w:r>
      <w:r w:rsidRPr="004A7CE9">
        <w:br/>
        <w:t>Адвокат Ш. в объяснении указал, что он не был своевременно извещен о судебном заседании по делу. В день судебного заседания по делу П. он был занят в других судебных процессах, о чем уведомил суд, рассматривающий дело П.</w:t>
      </w:r>
      <w:r w:rsidRPr="004A7CE9">
        <w:br/>
        <w:t xml:space="preserve">Квалификационная комиссия и Совет адвокатской палаты считают, что в действиях адвоката Ш. содержится нарушение </w:t>
      </w:r>
      <w:proofErr w:type="spellStart"/>
      <w:r w:rsidRPr="004A7CE9">
        <w:t>п.п</w:t>
      </w:r>
      <w:proofErr w:type="spellEnd"/>
      <w:r w:rsidRPr="004A7CE9">
        <w:t xml:space="preserve">. 4 п. 1 ст. 7 ФЗ «Об адвокатской деятельности и адвокатуре в РФ» и п. 1 ст. 8 Кодекса профессиональной этики адвоката, обзывающих адвоката соблюдать Кодекс профессиональной этики адвоката, честно, разумно, добросовестно и своевременно исполнять свои обязанности. Кроме того, в действиях (бездействии) адвоката Ш. содержится нарушение </w:t>
      </w:r>
      <w:proofErr w:type="spellStart"/>
      <w:r w:rsidRPr="004A7CE9">
        <w:t>п.п</w:t>
      </w:r>
      <w:proofErr w:type="spellEnd"/>
      <w:r w:rsidRPr="004A7CE9">
        <w:t>. 5 п. 1 ст. 9 Кодекса профессиональной этики адвоката, в соответствии с которым адвокат не вправе принимать поручения на оказание юридической помощи в количестве, заведомо больше, чем адвокат в состоянии выполнить. </w:t>
      </w:r>
      <w:r w:rsidRPr="004A7CE9">
        <w:br/>
        <w:t>За нарушение указанных норм, устанавливающих правила поведения адвоката при осуществлении профессиональной деятельности, Ш. привлечен к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11. В силу ст. 25 ФЗ «Об адвокатской деятельности и адвокатуре в РФ» адвокатская деятельность осуществляется на основе соглашения между адвокатом и доверителем. Неисполнение адвокатом данного предписания закона влечет применение мер дисциплинарной ответственности.</w:t>
      </w:r>
    </w:p>
    <w:p w:rsidR="004A7CE9" w:rsidRPr="004A7CE9" w:rsidRDefault="004A7CE9" w:rsidP="004A7CE9">
      <w:r w:rsidRPr="004A7CE9">
        <w:t>Президент Адвокатской палаты Курской области по представлению вице-президента адвокатской палаты возбудил дисциплинарное производство в отношении адвоката Б.</w:t>
      </w:r>
      <w:r w:rsidRPr="004A7CE9">
        <w:br/>
        <w:t>Дисциплинарное производство рассмотрено квалификационной комиссией и Советом адвокатской палаты, которые установили следующие обстоятельства, свидетельствующие о нарушении адвокатом Б. норм профессиональной этики адвоката.</w:t>
      </w:r>
      <w:r w:rsidRPr="004A7CE9">
        <w:br/>
        <w:t>В адвокатскую палату с жалобой на действия адвоката Б. обратился Щ. В ходе проверки жалобы Щ. адвокат Б. представила в адвокатскою палату копию соглашения на оказание юридической помощи, заключенное с Щ.</w:t>
      </w:r>
      <w:r w:rsidRPr="004A7CE9">
        <w:br/>
        <w:t>При ознакомлении с указанным соглашением Щ. заявил, что не подписывал соглашения с адвокатом Б.</w:t>
      </w:r>
      <w:r w:rsidRPr="004A7CE9">
        <w:br/>
        <w:t>Согласно экспертного исследования проведенного по запросу адвокатской палаты, подпись в соглашении об оказании юридической помощи выполнена не Щ.</w:t>
      </w:r>
      <w:r w:rsidRPr="004A7CE9">
        <w:br/>
        <w:t>Квалификационная комиссия и Совет адвокатской палаты пришли к выводу, что адвокат Б. нарушила следующие нормы, регулирующие профессиональную деятельность адвоката. В соответствии со ст. 8 Кодекса профессиональной этики адвоката адвокат обязан честно, разумно, добросовестно, квалифицированно, принципиально и своевременно исполнять обязанности перед доверителем.</w:t>
      </w:r>
      <w:r w:rsidRPr="004A7CE9">
        <w:br/>
        <w:t>В силу ст. 25 ФЗ «Об адвокатской деятельности и адвокатуре в РФ» адвокатская деятельность осуществляется на основе соглашения между адвокатом и доверителем.</w:t>
      </w:r>
      <w:r w:rsidRPr="004A7CE9">
        <w:br/>
        <w:t>Согласно п. I ст. 4 Кодекса профессиональной этики адвоката адвокат при всех обстоятельствах должен сохранять честь и достоинство, присущие их профессии.</w:t>
      </w:r>
      <w:r w:rsidRPr="004A7CE9">
        <w:br/>
        <w:t>В соответствии с п.п.1 п. 1 ст. 9 Кодекса профессиональной этики адвоката адвокат не вправе действовать вопреки законным интересам доверителя.</w:t>
      </w:r>
      <w:r w:rsidRPr="004A7CE9">
        <w:br/>
        <w:t>В силу п. 2 ст. 5 Кодекса профессиональной этики адвоката адвокат должен избегать действий, направленных к подрыву доверия.</w:t>
      </w:r>
      <w:r w:rsidRPr="004A7CE9">
        <w:br/>
        <w:t xml:space="preserve">За нарушение указанных положений ФЗ «Об адвокатской деятельности и адвокатуры в РФ» и </w:t>
      </w:r>
      <w:r w:rsidRPr="004A7CE9">
        <w:lastRenderedPageBreak/>
        <w:t>норм Кодекса профессиональной этики адвоката адвокат Б. привлечена к дисциплинарной ответственности в виде предупреждения.</w:t>
      </w:r>
    </w:p>
    <w:p w:rsidR="004A7CE9" w:rsidRPr="004A7CE9" w:rsidRDefault="004A7CE9" w:rsidP="004A7CE9">
      <w:r w:rsidRPr="004A7CE9">
        <w:rPr>
          <w:b/>
          <w:bCs/>
        </w:rPr>
        <w:t>12. В соответствии с подпунктом «1» статьи 2 ФЗ «Об адвокатской деятельности и адвокатуре в Российской Федерации» адвокат не вправе вступать в трудовые отношения в качестве работника, за исключением научной, преподавательской и иной творческой деятельности. Согласно п. «3» ст. 9 Кодекса профессиональной этики адвоката адвокат также не вправе вне рамок адвокатской деятельности оказывать юридические услуги. </w:t>
      </w:r>
    </w:p>
    <w:p w:rsidR="004A7CE9" w:rsidRPr="004A7CE9" w:rsidRDefault="004A7CE9" w:rsidP="004A7CE9">
      <w:r w:rsidRPr="004A7CE9">
        <w:t>В Адвокатскую палату Курской области поступило представление Управления Федеральной регистрационной службы по Курской области о прекращении статуса адвоката Г..</w:t>
      </w:r>
      <w:r w:rsidRPr="004A7CE9">
        <w:br/>
        <w:t>Распоряжением президента Адвокатской палаты Курской области по указанному представлению Управления ФРС по Курской области в отношении адвоката Г. возбуждено дисциплинарное производство.</w:t>
      </w:r>
      <w:r w:rsidRPr="004A7CE9">
        <w:br/>
        <w:t>По результатам рассмотрения дисциплинарного производства квалификационная комиссия адвокатской палаты установила, что адвокат Г., вопреки указанным предписаниям ФЗ «Об адвокатской деятельности и адвокатуре в РФ» и нормам Кодекса профессиональной этики адвоката, с 2005 г. состоит в трудовых отношениях с Обществом с ограниченной ответственностью «В.» в должности юрисконсульта, где ежемесячно получает заработную плату.</w:t>
      </w:r>
      <w:r w:rsidRPr="004A7CE9">
        <w:br/>
        <w:t>За нарушение адвокатом Г. ФЗ «Об адвокатской деятельности и адвокатуре в РФ» (п. «1» ст. 2, п. «2» ст. 4) и п. «3» абзаца 2 ст. 9 Кодекса профессиональной этики адвоката Совет адвокатской палаты прекратил её статус адвоката.</w:t>
      </w:r>
    </w:p>
    <w:p w:rsidR="004A7CE9" w:rsidRPr="004A7CE9" w:rsidRDefault="004A7CE9" w:rsidP="004A7CE9">
      <w:r w:rsidRPr="004A7CE9">
        <w:rPr>
          <w:b/>
          <w:bCs/>
        </w:rPr>
        <w:t xml:space="preserve">13. Участвуя или присутствуя на судопроизводстве, адвокат должен соблюдать нормы процессуального законодательства, проявлять уважение к суду и другим участникам процесса.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заблаговременно уведомить об этом суд или следователя, а также сообщить об этом другим адвокатам, участвующим в процессе и согласовать с ними время совершения процессуальных действий (ст. 12 и </w:t>
      </w:r>
      <w:proofErr w:type="gramStart"/>
      <w:r w:rsidRPr="004A7CE9">
        <w:rPr>
          <w:b/>
          <w:bCs/>
        </w:rPr>
        <w:t>п.«</w:t>
      </w:r>
      <w:proofErr w:type="gramEnd"/>
      <w:r w:rsidRPr="004A7CE9">
        <w:rPr>
          <w:b/>
          <w:bCs/>
        </w:rPr>
        <w:t>1» ст. 14 Кодекса профессиональной этики адвоката).</w:t>
      </w:r>
    </w:p>
    <w:p w:rsidR="004A7CE9" w:rsidRPr="004A7CE9" w:rsidRDefault="004A7CE9" w:rsidP="004A7CE9">
      <w:r w:rsidRPr="004A7CE9">
        <w:t>В Адвокатскую палату Курской области поступило представление Управления Федеральной регистрационной службы по Курской области в отношении адвоката С, в котором сообщалось о том, что адвокат С. без уважительных причин уклоняется от участия в следственных действиях по уголовному делу по обвинению Р., интересы которого он защищает.</w:t>
      </w:r>
      <w:r w:rsidRPr="004A7CE9">
        <w:br/>
        <w:t>Распоряжением президента Адвокатской палаты Курской области было возбуждено дисциплинарное производство.</w:t>
      </w:r>
      <w:r w:rsidRPr="004A7CE9">
        <w:br/>
        <w:t>Квалификационная комиссия в заключении установила, что адвокат С. неоднократно без уважительных причин не являлся для участия в следственных действиях с участием обвиняемого Р., интересы которого он защищает. При этом адвокат С. о проведении следственных действий был надлежащим образом уведомлен.</w:t>
      </w:r>
      <w:r w:rsidRPr="004A7CE9">
        <w:br/>
        <w:t>В своих объяснениях адвокат С. не представил каких-либо доказательств, свидетельствующих об уважительности причин неявки для участия в следственных действиях.</w:t>
      </w:r>
      <w:r w:rsidRPr="004A7CE9">
        <w:br/>
        <w:t xml:space="preserve">Совет адвокатской палаты в решении указал, что в действиях адвоката С. содержится нарушение п. «1» ст. 8 Кодекса профессиональной этики адвоката, согласно которому при осуществлении профессиональной деятельности адвокат честно, разумно, добросовестно, квалифицированно, принципиально и своевременно исполняет свои обязанности, активно защищает права, свободы и интересы доверителей всеми не запрещенными законодательством средствами, руководствуясь Конституцией РФ, законом и настоящим Кодексом. Адвокат С. также нарушил положение ст. 12 Кодекса профессиональной этики адвоката, согласно которой, участвуя или присутствуя на судопроизводстве, адвокат должен соблюдать нормы процессуального законодательства, </w:t>
      </w:r>
      <w:r w:rsidRPr="004A7CE9">
        <w:lastRenderedPageBreak/>
        <w:t>проявлять уважение к суду и другим участникам процесса. Кроме того, в соответствии с п. «1» ст. 14 Кодекса профессиональной этики адвоката при невозможности но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</w:t>
      </w:r>
      <w:bookmarkStart w:id="0" w:name="_GoBack"/>
      <w:bookmarkEnd w:id="0"/>
      <w:r w:rsidRPr="004A7CE9">
        <w:t>роведения, адвокат должен заблаговременно уведомить об этом суд или следователя, а также сообщить об этом другим адвокатам, участвующим в процессе и согласовать с ними время совершения процессуальных действий.</w:t>
      </w:r>
      <w:r w:rsidRPr="004A7CE9">
        <w:br/>
        <w:t>За нарушение п. «1» ст. 8, ст. 12, п. «1» ст. 14 Кодекса профессиональной этики адвоката адвокат С. привлечен к дисциплинарной ответственности.</w:t>
      </w:r>
    </w:p>
    <w:p w:rsidR="004A7CE9" w:rsidRPr="004A7CE9" w:rsidRDefault="004A7CE9" w:rsidP="004A7CE9">
      <w:r w:rsidRPr="004A7CE9">
        <w:rPr>
          <w:b/>
          <w:bCs/>
        </w:rPr>
        <w:t>14. Неисполнение адвокатом решения Совета адвокатской палаты, устанавливающего сроки и порядок получения адвокатами графика дежурства адвокатов в качестве защитников в уголовном судопроизводстве «по назначению», влечет применение мер дисциплинарной ответственности.</w:t>
      </w:r>
    </w:p>
    <w:p w:rsidR="004A7CE9" w:rsidRPr="004A7CE9" w:rsidRDefault="004A7CE9" w:rsidP="004A7CE9">
      <w:r w:rsidRPr="004A7CE9">
        <w:t>На основании представления вице-президента Адвокатской палаты Курской области президентом адвокатской палаты было возбуждено дисциплинарное производство в отношении адвоката Ч.</w:t>
      </w:r>
      <w:r w:rsidRPr="004A7CE9">
        <w:br/>
        <w:t>По результатам рассмотрения дисциплинарного производства Квалификационная комиссия Адвокатской палаты Курской области установила следующие обстоятельства.</w:t>
      </w:r>
      <w:r w:rsidRPr="004A7CE9">
        <w:br/>
        <w:t>Согласно п. «4» Порядка оказания юридической помощи адвокатами, участвующими в качестве защитников в уголовном, судопроизводстве по назначению органов дознания, органов предварительного следствия и прокурора в г. Курске конкретный день участия адвоката в уголовном судопроизводстве по назначению определяется в графике дежурства адвокатов г. Курска в качестве защитников по назначению органов дознания, органов предварительного следствия и прокурора, который (график) утверждается решением Совета адвокатской палаты.</w:t>
      </w:r>
      <w:r w:rsidRPr="004A7CE9">
        <w:br/>
        <w:t>В соответствии с решением Совета Адвокатской палаты Курской области от 22 марта 2006 г. адвокат обязан являться в Адвокатскую палату Курской области не позднее 15 июня и 15 декабря для получения графика дежурства адвокатов в качестве защитников в уголовном судопроизводстве но назначению органов дознания, органов предварительного следствия и прокурора.</w:t>
      </w:r>
      <w:r w:rsidRPr="004A7CE9">
        <w:br/>
        <w:t>Решением Совета Адвокатской палаты Курской области от 04 июня 2007 года был утвержден график дежурства адвокатов в качестве защитников в уголовном судопроизводстве по назначению на 2-е полугодие 2007 г..</w:t>
      </w:r>
      <w:r w:rsidRPr="004A7CE9">
        <w:br/>
        <w:t>Адвокат Ч. до 15 июня 2007 года не явилась в адвокатскую палату для получения графика дежурства на 2-е полугодие 2007 г.. 12 июля 2007 года в адрес Ч. было направлено письмо, в котором ей предлагалось явиться в адвокатскую палату за получением графика дежурства и дать письменное объяснение по факту несвоевременного получения графика дежурства на 2-е полугодие 2007 года. Письмо оставлено без ответа.</w:t>
      </w:r>
      <w:r w:rsidRPr="004A7CE9">
        <w:br/>
        <w:t xml:space="preserve">Квалификационная комиссия пришла к выводу, что адвокат Ч. нарушила </w:t>
      </w:r>
      <w:proofErr w:type="spellStart"/>
      <w:r w:rsidRPr="004A7CE9">
        <w:t>п.п</w:t>
      </w:r>
      <w:proofErr w:type="spellEnd"/>
      <w:r w:rsidRPr="004A7CE9">
        <w:t>. «4» и. «1» ст. 7 ФЗ «Об адвокатской деятельности и адвокатуре в РФ» и п. «6» ст. 15 Кодекса профессиональной этики адвоката, обязывающих адвоката исполнять решения органов управления адвокатской палаты.</w:t>
      </w:r>
      <w:r w:rsidRPr="004A7CE9">
        <w:br/>
        <w:t>За указанные нарушения адвокат Ч. привлечена к дисциплинарной ответственности.</w:t>
      </w:r>
      <w:r w:rsidRPr="004A7CE9">
        <w:br/>
        <w:t>В последующем за нарушение норм ФЗ «Об адвокатской деятельности и адвокатуре в РФ» и Кодекса профессиональной этики адвоката, а также с учетом того, что Ч. ранее привлекалась к дисциплинарной ответственности, её статус адвоката прекращен.</w:t>
      </w:r>
    </w:p>
    <w:p w:rsidR="004A7CE9" w:rsidRPr="004A7CE9" w:rsidRDefault="004A7CE9" w:rsidP="004A7CE9">
      <w:r w:rsidRPr="004A7CE9">
        <w:rPr>
          <w:b/>
          <w:bCs/>
        </w:rPr>
        <w:t>15. Нарушение адвокатом порядка изготовления и выдачи ордера на участие в уголовном, гражданском или административном судопроизводстве влечет применение мер дисциплинарной ответственности.</w:t>
      </w:r>
    </w:p>
    <w:p w:rsidR="004A7CE9" w:rsidRPr="004A7CE9" w:rsidRDefault="004A7CE9" w:rsidP="004A7CE9">
      <w:r w:rsidRPr="004A7CE9">
        <w:lastRenderedPageBreak/>
        <w:t>На основании представления вице-президента адвокатской палаты Курской области президентом адвокатской палаты было возбуждено дисциплинарное производство в отношении адвоката Ш. Квалификационная комиссия пришла к выводу, что адвокат III. нарушил, в том числе, решение Совета Адвокатской палаты Курской области от 10 января 2005 года «О порядке изготовления, храпения и выдачи ордеров адвокатами, включенными в реестр адвокатов Курской области», согласно которому бланки ордеров изготавливаются типографским способом только по заказу Адвокатской палаты Курской области, нумеруются и брошюруются в ордерные книжки. В соответствии с п. 2.1 данного решения ордерные книжки выдаются старшим консультантом Адвокатской палаты Курской области руководителям адвокатских образований (коллегий, бюро), либо уполномоченным лицам, которые расписываются в журнале адвокатской палаты, где регистрируются количество выданных ордерных книжек и номера ордеров.</w:t>
      </w:r>
      <w:r w:rsidRPr="004A7CE9">
        <w:br/>
        <w:t>Адвокат Ш. допустил нарушение при следующих обстоятельствах.</w:t>
      </w:r>
      <w:r w:rsidRPr="004A7CE9">
        <w:br/>
        <w:t>В ходе проверки жалобы в отношении адвоката Ш. из Кировского районного суда г. Курска из материалов уголовного дела была получена копия ордера, представленного адвокатом как основание участия в качестве защитника обвиняемого. Установлено, что ордер выполнен не типографским способом. Адвокатская палата Курской области этот ордер не изготавливала и адвокату III. не выдавала.</w:t>
      </w:r>
      <w:r w:rsidRPr="004A7CE9">
        <w:br/>
        <w:t xml:space="preserve">За нарушение адвокатом Ш. </w:t>
      </w:r>
      <w:proofErr w:type="spellStart"/>
      <w:r w:rsidRPr="004A7CE9">
        <w:t>п.п</w:t>
      </w:r>
      <w:proofErr w:type="spellEnd"/>
      <w:r w:rsidRPr="004A7CE9">
        <w:t>. «4» п. «1» ст. 7 ФЗ «Об адвокатской деятельности и адвокатуре в РФ», обязывающего адвоката исполнять решения Совета адвокатской палаты, Совет адвокатской палаты Курской области привлек адвоката Ш. к дисциплинарной ответственности.</w:t>
      </w:r>
      <w:r w:rsidRPr="004A7CE9">
        <w:br/>
        <w:t>В последующем адвокат Ш. совершил дисциплинарный проступок, выразившийся также в неисполнении других решений Совета адвокатской палаты Курской области, за что его статус адвоката был прекращен.</w:t>
      </w:r>
    </w:p>
    <w:p w:rsidR="00AF082F" w:rsidRDefault="00AF082F"/>
    <w:sectPr w:rsidR="00AF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9"/>
    <w:rsid w:val="004A7CE9"/>
    <w:rsid w:val="00A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200E-2D8F-4482-8A4B-B4AFE89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5723</Words>
  <Characters>32626</Characters>
  <Application>Microsoft Office Word</Application>
  <DocSecurity>0</DocSecurity>
  <Lines>271</Lines>
  <Paragraphs>76</Paragraphs>
  <ScaleCrop>false</ScaleCrop>
  <Company/>
  <LinksUpToDate>false</LinksUpToDate>
  <CharactersWithSpaces>38273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1</cp:revision>
  <dcterms:created xsi:type="dcterms:W3CDTF">2019-12-16T07:13:00Z</dcterms:created>
  <dcterms:modified xsi:type="dcterms:W3CDTF">2019-12-16T07:14:00Z</dcterms:modified>
</cp:coreProperties>
</file>