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2E053E" w14:textId="77777777" w:rsidR="00FD00CC" w:rsidRDefault="00FD00CC" w:rsidP="004E1B90">
      <w:pPr>
        <w:shd w:val="clear" w:color="auto" w:fill="FFFFFF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Утверждено решением </w:t>
      </w:r>
    </w:p>
    <w:p w14:paraId="048C088C" w14:textId="77777777" w:rsidR="00FD00CC" w:rsidRDefault="00FD00CC" w:rsidP="004E1B90">
      <w:pPr>
        <w:shd w:val="clear" w:color="auto" w:fill="FFFFFF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Совета Адвокатской палаты Курской                  </w:t>
      </w:r>
    </w:p>
    <w:p w14:paraId="0B30A15A" w14:textId="77777777" w:rsidR="00FD00CC" w:rsidRDefault="00FD00CC" w:rsidP="004E1B90">
      <w:pPr>
        <w:shd w:val="clear" w:color="auto" w:fill="FFFFFF"/>
        <w:jc w:val="right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области </w:t>
      </w:r>
      <w:r w:rsidR="0007437B">
        <w:rPr>
          <w:rFonts w:eastAsia="Times New Roman"/>
          <w:i/>
          <w:iCs/>
          <w:color w:val="000000"/>
          <w:sz w:val="28"/>
          <w:szCs w:val="28"/>
        </w:rPr>
        <w:t xml:space="preserve">от «29» мая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2017г. </w:t>
      </w:r>
    </w:p>
    <w:p w14:paraId="63AABFE7" w14:textId="77777777" w:rsidR="0007437B" w:rsidRDefault="0007437B" w:rsidP="004E1B90">
      <w:pPr>
        <w:shd w:val="clear" w:color="auto" w:fill="FFFFFF"/>
        <w:jc w:val="right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(протокол №9)</w:t>
      </w:r>
    </w:p>
    <w:p w14:paraId="7EEAB5DD" w14:textId="211CB562" w:rsidR="00FD00CC" w:rsidRDefault="00DC19B5" w:rsidP="00FD00CC">
      <w:pPr>
        <w:shd w:val="clear" w:color="auto" w:fill="FFFFFF"/>
        <w:jc w:val="right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с</w:t>
      </w:r>
      <w:r w:rsidRPr="00DC19B5">
        <w:rPr>
          <w:rFonts w:eastAsia="Times New Roman"/>
          <w:i/>
          <w:iCs/>
          <w:color w:val="000000"/>
          <w:sz w:val="28"/>
          <w:szCs w:val="28"/>
        </w:rPr>
        <w:t xml:space="preserve"> изменениями </w:t>
      </w:r>
      <w:r>
        <w:rPr>
          <w:rFonts w:eastAsia="Times New Roman"/>
          <w:i/>
          <w:iCs/>
          <w:color w:val="000000"/>
          <w:sz w:val="28"/>
          <w:szCs w:val="28"/>
        </w:rPr>
        <w:t>от 04.03.2021 г.</w:t>
      </w:r>
    </w:p>
    <w:p w14:paraId="656725CC" w14:textId="6E294C59" w:rsidR="00DC19B5" w:rsidRPr="00DC19B5" w:rsidRDefault="00DC19B5" w:rsidP="00FD00CC">
      <w:pPr>
        <w:shd w:val="clear" w:color="auto" w:fill="FFFFFF"/>
        <w:jc w:val="right"/>
        <w:rPr>
          <w:rFonts w:eastAsia="Times New Roman"/>
          <w:i/>
          <w:iCs/>
          <w:color w:val="000000"/>
          <w:sz w:val="28"/>
          <w:szCs w:val="28"/>
        </w:rPr>
      </w:pPr>
      <w:r>
        <w:rPr>
          <w:rFonts w:eastAsia="Times New Roman"/>
          <w:i/>
          <w:iCs/>
          <w:color w:val="000000"/>
          <w:sz w:val="28"/>
          <w:szCs w:val="28"/>
        </w:rPr>
        <w:t>(протокол №5)</w:t>
      </w:r>
    </w:p>
    <w:p w14:paraId="0D4FED5A" w14:textId="77777777" w:rsidR="00FD00CC" w:rsidRDefault="00FD00CC" w:rsidP="00FD00CC">
      <w:pPr>
        <w:shd w:val="clear" w:color="auto" w:fill="FFFFFF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                ПОЛОЖЕНИЕ</w:t>
      </w:r>
    </w:p>
    <w:p w14:paraId="4E515828" w14:textId="77777777" w:rsidR="00FD00CC" w:rsidRDefault="00FD00CC" w:rsidP="00FD00CC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>об обеспечении неприкосновенности предметов и сведений, составляющих адвокатскую тайну при произ</w:t>
      </w:r>
      <w:r w:rsidR="00D45024">
        <w:rPr>
          <w:rFonts w:eastAsia="Times New Roman"/>
          <w:b/>
          <w:bCs/>
          <w:color w:val="000000"/>
          <w:sz w:val="28"/>
          <w:szCs w:val="28"/>
        </w:rPr>
        <w:t>водстве обыска, осмотра и выемки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в отношении адвоката (в том числе в жилых и служебных помещениях, используемых им для осуществления адвокатской деятельности) на территории г. Курска и Курской области </w:t>
      </w:r>
    </w:p>
    <w:p w14:paraId="21AFD4CB" w14:textId="77777777" w:rsidR="00FD00CC" w:rsidRDefault="00FD00CC" w:rsidP="00FD00CC">
      <w:pPr>
        <w:shd w:val="clear" w:color="auto" w:fill="FFFFFF"/>
        <w:jc w:val="center"/>
        <w:rPr>
          <w:rFonts w:eastAsia="Times New Roman"/>
          <w:color w:val="000000"/>
          <w:sz w:val="28"/>
          <w:szCs w:val="28"/>
        </w:rPr>
      </w:pPr>
    </w:p>
    <w:p w14:paraId="7183368D" w14:textId="77777777" w:rsidR="00FD00CC" w:rsidRDefault="00FD00CC" w:rsidP="00FD00C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>1. Настоящее положение об обеспечении неприкосновенности предметов и сведений, составляющих адвокатскую тайну при произ</w:t>
      </w:r>
      <w:r w:rsidR="00D45024">
        <w:rPr>
          <w:rFonts w:eastAsia="Times New Roman"/>
          <w:color w:val="000000"/>
          <w:sz w:val="28"/>
          <w:szCs w:val="28"/>
        </w:rPr>
        <w:t>водстве обыска, осмотра и выемки</w:t>
      </w:r>
      <w:r>
        <w:rPr>
          <w:rFonts w:eastAsia="Times New Roman"/>
          <w:color w:val="000000"/>
          <w:sz w:val="28"/>
          <w:szCs w:val="28"/>
        </w:rPr>
        <w:t xml:space="preserve"> в отношении адвоката (в том числе в жилых и служебных помещениях, используемых им для осуществления адвокатской деятельности) на территории г. Курска и Курской области (далее по тексту - Положение) подготовлено с учетом Методических рекомендаций, утвержденных Советом ФПА РФ (Протокол № 2 от 16.05.2017 г.) и утверждено в соответствии   с подпунктом 10 пункта 3 статьи 31 ФЗ «Об адвокатской деятельности и адвокатуре в Российской Федерации».</w:t>
      </w:r>
    </w:p>
    <w:p w14:paraId="51D0B203" w14:textId="77777777" w:rsidR="00FD00CC" w:rsidRDefault="00FD00CC" w:rsidP="00FD00C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14:paraId="4E4A016B" w14:textId="77777777" w:rsidR="00FD00CC" w:rsidRDefault="00FD00CC" w:rsidP="00FD00C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>2. Положением устанавливается порядок участия  члена совета адвокатской палаты Курской области или уполномоченного президентом адвокатской палаты представителя</w:t>
      </w:r>
      <w:r w:rsidR="00D45024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 обеспечивающего неприкосновенность предметов и сведений,</w:t>
      </w:r>
      <w:r w:rsidR="00D45024">
        <w:rPr>
          <w:rFonts w:eastAsia="Times New Roman"/>
          <w:color w:val="000000"/>
          <w:sz w:val="28"/>
          <w:szCs w:val="28"/>
        </w:rPr>
        <w:t xml:space="preserve"> составляющих адвокатскую тайну </w:t>
      </w:r>
      <w:r>
        <w:rPr>
          <w:rFonts w:eastAsia="Times New Roman"/>
          <w:color w:val="000000"/>
          <w:sz w:val="28"/>
          <w:szCs w:val="28"/>
        </w:rPr>
        <w:t xml:space="preserve"> в обыске, осмотре и выемке в отношении адвоката (в том числе в жилых и служебных помещениях, используемых им для осуществления адвокатской деятельности) на территории г. Курска и Курской области</w:t>
      </w:r>
      <w:r w:rsidR="00D45024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 предусмотренный статьёй 450.1 Уголовно-процессуального кодекса Российской Федерации</w:t>
      </w:r>
    </w:p>
    <w:p w14:paraId="08254808" w14:textId="77777777" w:rsidR="00FD00CC" w:rsidRDefault="00FD00CC" w:rsidP="00FD00CC">
      <w:pPr>
        <w:shd w:val="clear" w:color="auto" w:fill="FFFFFF"/>
        <w:jc w:val="both"/>
        <w:rPr>
          <w:rFonts w:eastAsia="Times New Roman"/>
          <w:i/>
          <w:iCs/>
          <w:color w:val="000000"/>
          <w:sz w:val="28"/>
          <w:szCs w:val="28"/>
          <w:u w:val="single"/>
        </w:rPr>
      </w:pPr>
    </w:p>
    <w:p w14:paraId="19490C70" w14:textId="755B42B2" w:rsidR="00FD00CC" w:rsidRDefault="00FD00CC" w:rsidP="00FD00C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 3. В обыске, осмотре и выемке в отношении адвоката (в том числе в жилых и служебных помещениях, используемых им для осуществления адвокатской деятельности) в пределах г. Курска, Курского и Октябрьского районов Курской области  участвует член совета адвокатской палаты Курской области в соответствии с графиком</w:t>
      </w:r>
      <w:r w:rsidR="00D45024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 xml:space="preserve"> утверждённым советом адвокатской палаты, а на территории</w:t>
      </w:r>
      <w:r w:rsidR="00841FA3">
        <w:rPr>
          <w:rFonts w:eastAsia="Times New Roman"/>
          <w:color w:val="000000"/>
          <w:sz w:val="28"/>
          <w:szCs w:val="28"/>
        </w:rPr>
        <w:t xml:space="preserve"> </w:t>
      </w:r>
      <w:r w:rsidR="00DF4738">
        <w:rPr>
          <w:rFonts w:eastAsia="Times New Roman"/>
          <w:color w:val="000000"/>
          <w:sz w:val="28"/>
          <w:szCs w:val="28"/>
        </w:rPr>
        <w:t xml:space="preserve">других административных районов </w:t>
      </w:r>
      <w:r>
        <w:rPr>
          <w:rFonts w:eastAsia="Times New Roman"/>
          <w:color w:val="000000"/>
          <w:sz w:val="28"/>
          <w:szCs w:val="28"/>
        </w:rPr>
        <w:t xml:space="preserve"> Курской области   уполномоченные президентом адвокатской палаты представители.</w:t>
      </w:r>
    </w:p>
    <w:p w14:paraId="226EDAA3" w14:textId="77777777" w:rsidR="00FD00CC" w:rsidRDefault="00FD00CC" w:rsidP="00FD00C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Участие в обыске, осмотре и выемке в отношении адвоката (в том числе в жилых и служебных помещениях, используемых им для осуществления адвокатской деятельности) в г. Курске, Курском и Октябрьском </w:t>
      </w:r>
      <w:r w:rsidR="005C3F44">
        <w:rPr>
          <w:rFonts w:eastAsia="Times New Roman"/>
          <w:color w:val="000000"/>
          <w:sz w:val="28"/>
          <w:szCs w:val="28"/>
        </w:rPr>
        <w:t xml:space="preserve">районах Курской </w:t>
      </w:r>
      <w:proofErr w:type="gramStart"/>
      <w:r w:rsidR="005C3F44">
        <w:rPr>
          <w:rFonts w:eastAsia="Times New Roman"/>
          <w:color w:val="000000"/>
          <w:sz w:val="28"/>
          <w:szCs w:val="28"/>
        </w:rPr>
        <w:t xml:space="preserve">области </w:t>
      </w:r>
      <w:r>
        <w:rPr>
          <w:rFonts w:eastAsia="Times New Roman"/>
          <w:color w:val="000000"/>
          <w:sz w:val="28"/>
          <w:szCs w:val="28"/>
        </w:rPr>
        <w:t xml:space="preserve"> члена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совета адвокатской палаты определяется </w:t>
      </w:r>
      <w:proofErr w:type="spellStart"/>
      <w:r>
        <w:rPr>
          <w:rFonts w:eastAsia="Times New Roman"/>
          <w:color w:val="000000"/>
          <w:sz w:val="28"/>
          <w:szCs w:val="28"/>
        </w:rPr>
        <w:t>графиком</w:t>
      </w:r>
      <w:r w:rsidR="00D45024">
        <w:rPr>
          <w:rFonts w:eastAsia="Times New Roman"/>
          <w:color w:val="000000"/>
          <w:sz w:val="28"/>
          <w:szCs w:val="28"/>
        </w:rPr>
        <w:t>,</w:t>
      </w:r>
      <w:r>
        <w:rPr>
          <w:rFonts w:eastAsia="Times New Roman"/>
          <w:color w:val="000000"/>
          <w:sz w:val="28"/>
          <w:szCs w:val="28"/>
        </w:rPr>
        <w:t>утверждённым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советом адвокатской палаты.</w:t>
      </w:r>
    </w:p>
    <w:p w14:paraId="11C670AA" w14:textId="77777777" w:rsidR="00FD00CC" w:rsidRDefault="00FD00CC" w:rsidP="00FD00C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Участие в обыске, осмотре и выемке в отношении адвоката (в том </w:t>
      </w:r>
      <w:r>
        <w:rPr>
          <w:rFonts w:eastAsia="Times New Roman"/>
          <w:color w:val="000000"/>
          <w:sz w:val="28"/>
          <w:szCs w:val="28"/>
        </w:rPr>
        <w:lastRenderedPageBreak/>
        <w:t xml:space="preserve">числе в жилых и служебных помещениях, используемых им для осуществления адвокатской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деятельности)   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уполномоченных президентом адвокатской палаты представителей осуществляется в соответствии со списком представителей</w:t>
      </w:r>
      <w:r w:rsidR="00D45024">
        <w:rPr>
          <w:rFonts w:eastAsia="Times New Roman"/>
          <w:color w:val="000000"/>
          <w:sz w:val="28"/>
          <w:szCs w:val="28"/>
        </w:rPr>
        <w:t>,  утверждённым С</w:t>
      </w:r>
      <w:r>
        <w:rPr>
          <w:rFonts w:eastAsia="Times New Roman"/>
          <w:color w:val="000000"/>
          <w:sz w:val="28"/>
          <w:szCs w:val="28"/>
        </w:rPr>
        <w:t>ове</w:t>
      </w:r>
      <w:r w:rsidR="00D45024">
        <w:rPr>
          <w:rFonts w:eastAsia="Times New Roman"/>
          <w:color w:val="000000"/>
          <w:sz w:val="28"/>
          <w:szCs w:val="28"/>
        </w:rPr>
        <w:t>том адвокатской палаты Курской области.</w:t>
      </w:r>
    </w:p>
    <w:p w14:paraId="04DCEE3F" w14:textId="77777777" w:rsidR="00DF4738" w:rsidRPr="00650598" w:rsidRDefault="00DF4738" w:rsidP="00FD00CC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  <w:r w:rsidRPr="00650598">
        <w:rPr>
          <w:rFonts w:eastAsia="Times New Roman"/>
          <w:b/>
          <w:color w:val="000000"/>
          <w:sz w:val="28"/>
          <w:szCs w:val="28"/>
        </w:rPr>
        <w:t xml:space="preserve">Президент, вице-президент, члены </w:t>
      </w:r>
      <w:proofErr w:type="gramStart"/>
      <w:r w:rsidRPr="00650598">
        <w:rPr>
          <w:rFonts w:eastAsia="Times New Roman"/>
          <w:b/>
          <w:color w:val="000000"/>
          <w:sz w:val="28"/>
          <w:szCs w:val="28"/>
        </w:rPr>
        <w:t>Совета  Адвокатской</w:t>
      </w:r>
      <w:proofErr w:type="gramEnd"/>
      <w:r w:rsidRPr="00650598">
        <w:rPr>
          <w:rFonts w:eastAsia="Times New Roman"/>
          <w:b/>
          <w:color w:val="000000"/>
          <w:sz w:val="28"/>
          <w:szCs w:val="28"/>
        </w:rPr>
        <w:t xml:space="preserve"> палаты Курской области вправе участвовать в обыске, осмотре  и выемке в отношении адвоката в пределах Курской области.</w:t>
      </w:r>
    </w:p>
    <w:p w14:paraId="2AAC9B1D" w14:textId="77777777" w:rsidR="00650598" w:rsidRPr="00650598" w:rsidRDefault="00650598" w:rsidP="00FD00CC">
      <w:pPr>
        <w:shd w:val="clear" w:color="auto" w:fill="FFFFFF"/>
        <w:jc w:val="both"/>
        <w:rPr>
          <w:rFonts w:eastAsia="Times New Roman"/>
          <w:b/>
          <w:color w:val="000000"/>
          <w:sz w:val="28"/>
          <w:szCs w:val="28"/>
        </w:rPr>
      </w:pPr>
      <w:r w:rsidRPr="00650598">
        <w:rPr>
          <w:rFonts w:eastAsia="Times New Roman"/>
          <w:b/>
          <w:color w:val="000000"/>
          <w:sz w:val="28"/>
          <w:szCs w:val="28"/>
        </w:rPr>
        <w:tab/>
        <w:t xml:space="preserve">Президент Адвокатской палаты Курской области вправе уполномочить адвоката - члена Адвокатской палаты Курской области, не включенного в список адвокатов, </w:t>
      </w:r>
      <w:r w:rsidR="0007437B">
        <w:rPr>
          <w:rFonts w:eastAsia="Times New Roman"/>
          <w:b/>
          <w:color w:val="000000"/>
          <w:sz w:val="28"/>
          <w:szCs w:val="28"/>
        </w:rPr>
        <w:t xml:space="preserve">привлекаемых в качестве </w:t>
      </w:r>
      <w:r w:rsidRPr="00650598">
        <w:rPr>
          <w:rFonts w:eastAsia="Times New Roman"/>
          <w:b/>
          <w:color w:val="000000"/>
          <w:sz w:val="28"/>
          <w:szCs w:val="28"/>
        </w:rPr>
        <w:t>представителей адвокатско</w:t>
      </w:r>
      <w:r w:rsidR="0007437B">
        <w:rPr>
          <w:rFonts w:eastAsia="Times New Roman"/>
          <w:b/>
          <w:color w:val="000000"/>
          <w:sz w:val="28"/>
          <w:szCs w:val="28"/>
        </w:rPr>
        <w:t xml:space="preserve">й палаты для участия  </w:t>
      </w:r>
      <w:r w:rsidRPr="00650598">
        <w:rPr>
          <w:rFonts w:eastAsia="Times New Roman"/>
          <w:b/>
          <w:color w:val="000000"/>
          <w:sz w:val="28"/>
          <w:szCs w:val="28"/>
        </w:rPr>
        <w:t xml:space="preserve"> в обысках, </w:t>
      </w:r>
      <w:proofErr w:type="gramStart"/>
      <w:r w:rsidRPr="00650598">
        <w:rPr>
          <w:rFonts w:eastAsia="Times New Roman"/>
          <w:b/>
          <w:color w:val="000000"/>
          <w:sz w:val="28"/>
          <w:szCs w:val="28"/>
        </w:rPr>
        <w:t>осмотрах  и</w:t>
      </w:r>
      <w:proofErr w:type="gramEnd"/>
      <w:r w:rsidRPr="00650598">
        <w:rPr>
          <w:rFonts w:eastAsia="Times New Roman"/>
          <w:b/>
          <w:color w:val="000000"/>
          <w:sz w:val="28"/>
          <w:szCs w:val="28"/>
        </w:rPr>
        <w:t xml:space="preserve"> выемках в отношении адвокатов, участвовать в  обысках, осмотрах  и выемках в отношении адвокатов, выдав соответствующую доверенность.</w:t>
      </w:r>
    </w:p>
    <w:p w14:paraId="3AC7722A" w14:textId="07DD3AB7" w:rsidR="00FD00CC" w:rsidRDefault="00FD00CC" w:rsidP="00FD00C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4. Основанием участия члена совета адвокатской палаты Курской области или уполномоченного президентом адвокатской палаты представителя   в обыске, осмотре и выемке в отношении адвоката (в том числе в жилых и служебных помещениях, используемых им для осуществления адвокатской деятельности) на территории г. Курска и Курской области является письменное уведомление следователя о производстве следственного действия на основании постановления судьи (в случае</w:t>
      </w:r>
      <w:r w:rsidR="00D45024">
        <w:rPr>
          <w:rFonts w:eastAsia="Times New Roman"/>
          <w:color w:val="000000"/>
          <w:sz w:val="28"/>
          <w:szCs w:val="28"/>
        </w:rPr>
        <w:t xml:space="preserve">, </w:t>
      </w:r>
      <w:r>
        <w:rPr>
          <w:rFonts w:eastAsia="Times New Roman"/>
          <w:color w:val="000000"/>
          <w:sz w:val="28"/>
          <w:szCs w:val="28"/>
        </w:rPr>
        <w:t xml:space="preserve"> предусмотренном ч</w:t>
      </w:r>
      <w:r w:rsidR="00D45024">
        <w:rPr>
          <w:rFonts w:eastAsia="Times New Roman"/>
          <w:color w:val="000000"/>
          <w:sz w:val="28"/>
          <w:szCs w:val="28"/>
        </w:rPr>
        <w:t xml:space="preserve">астью пятой статьи 165 </w:t>
      </w:r>
      <w:r>
        <w:rPr>
          <w:rFonts w:eastAsia="Times New Roman"/>
          <w:color w:val="000000"/>
          <w:sz w:val="28"/>
          <w:szCs w:val="28"/>
        </w:rPr>
        <w:t xml:space="preserve"> Уголовно-процессуального Кодекса Российской Федерации  в отсутствие такового</w:t>
      </w:r>
      <w:r>
        <w:rPr>
          <w:rFonts w:ascii="Arial" w:eastAsia="Times New Roman" w:hAnsi="Arial" w:cs="Arial"/>
          <w:color w:val="000000"/>
          <w:sz w:val="18"/>
          <w:lang w:eastAsia="ru-RU"/>
        </w:rPr>
        <w:t>)</w:t>
      </w:r>
      <w:r>
        <w:rPr>
          <w:rFonts w:eastAsia="Times New Roman"/>
          <w:color w:val="000000"/>
          <w:sz w:val="28"/>
          <w:szCs w:val="28"/>
        </w:rPr>
        <w:t xml:space="preserve">, которое </w:t>
      </w:r>
      <w:r>
        <w:rPr>
          <w:rFonts w:eastAsia="Times New Roman"/>
          <w:b/>
          <w:color w:val="000000"/>
          <w:sz w:val="28"/>
          <w:szCs w:val="28"/>
        </w:rPr>
        <w:t>направляется в адвокатскую палату по адресу: 30500</w:t>
      </w:r>
      <w:r w:rsidR="00216F24">
        <w:rPr>
          <w:rFonts w:eastAsia="Times New Roman"/>
          <w:b/>
          <w:color w:val="000000"/>
          <w:sz w:val="28"/>
          <w:szCs w:val="28"/>
        </w:rPr>
        <w:t>1</w:t>
      </w:r>
      <w:r>
        <w:rPr>
          <w:rFonts w:eastAsia="Times New Roman"/>
          <w:b/>
          <w:color w:val="000000"/>
          <w:sz w:val="28"/>
          <w:szCs w:val="28"/>
        </w:rPr>
        <w:t>, г. Курск, ул. Г</w:t>
      </w:r>
      <w:r w:rsidR="00216F24">
        <w:rPr>
          <w:rFonts w:eastAsia="Times New Roman"/>
          <w:b/>
          <w:color w:val="000000"/>
          <w:sz w:val="28"/>
          <w:szCs w:val="28"/>
        </w:rPr>
        <w:t>айдара</w:t>
      </w:r>
      <w:r>
        <w:rPr>
          <w:rFonts w:eastAsia="Times New Roman"/>
          <w:b/>
          <w:color w:val="000000"/>
          <w:sz w:val="28"/>
          <w:szCs w:val="28"/>
        </w:rPr>
        <w:t xml:space="preserve">, д. </w:t>
      </w:r>
      <w:r w:rsidR="00216F24">
        <w:rPr>
          <w:rFonts w:eastAsia="Times New Roman"/>
          <w:b/>
          <w:color w:val="000000"/>
          <w:sz w:val="28"/>
          <w:szCs w:val="28"/>
        </w:rPr>
        <w:t>18</w:t>
      </w:r>
      <w:r>
        <w:rPr>
          <w:rFonts w:eastAsia="Times New Roman"/>
          <w:b/>
          <w:color w:val="000000"/>
          <w:sz w:val="28"/>
          <w:szCs w:val="28"/>
        </w:rPr>
        <w:t>.</w:t>
      </w:r>
    </w:p>
    <w:p w14:paraId="10738BCE" w14:textId="77777777" w:rsidR="00FD00CC" w:rsidRDefault="00FD00CC" w:rsidP="00FD00C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О проведении обыска, осмотра и выемки в отношении адвоката (в том числе в жилых и служебных помещениях, используемых им для осуществления адвокатской деятельности) на территории г. Курска и Курской области, адвокатская палата может быть уведомлена и по телефонам:</w:t>
      </w:r>
    </w:p>
    <w:p w14:paraId="3BC70972" w14:textId="77777777" w:rsidR="00FD00CC" w:rsidRDefault="00FD00CC" w:rsidP="00FD00CC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рабочие дни в рабочее </w:t>
      </w:r>
      <w:proofErr w:type="gramStart"/>
      <w:r>
        <w:rPr>
          <w:rFonts w:eastAsia="Times New Roman"/>
          <w:color w:val="000000"/>
          <w:sz w:val="28"/>
          <w:szCs w:val="28"/>
        </w:rPr>
        <w:t>время  (</w:t>
      </w:r>
      <w:proofErr w:type="gramEnd"/>
      <w:r>
        <w:rPr>
          <w:rFonts w:eastAsia="Times New Roman"/>
          <w:color w:val="000000"/>
          <w:sz w:val="28"/>
          <w:szCs w:val="28"/>
        </w:rPr>
        <w:t>с 9 до 17 час):</w:t>
      </w:r>
    </w:p>
    <w:p w14:paraId="5DC22950" w14:textId="32766CCC" w:rsidR="00FD00CC" w:rsidRDefault="00216F24" w:rsidP="00FD00CC">
      <w:pPr>
        <w:numPr>
          <w:ilvl w:val="1"/>
          <w:numId w:val="1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546-847</w:t>
      </w:r>
      <w:r w:rsidR="00FD00CC">
        <w:rPr>
          <w:rFonts w:eastAsia="Times New Roman"/>
          <w:color w:val="000000"/>
          <w:sz w:val="28"/>
          <w:szCs w:val="28"/>
        </w:rPr>
        <w:t xml:space="preserve"> (основной)</w:t>
      </w:r>
    </w:p>
    <w:p w14:paraId="7CB7C62A" w14:textId="77777777" w:rsidR="00FD00CC" w:rsidRDefault="00FD00CC" w:rsidP="00FD00CC">
      <w:pPr>
        <w:numPr>
          <w:ilvl w:val="1"/>
          <w:numId w:val="1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31-14-02; 31-14-01 (дополнительные);</w:t>
      </w:r>
    </w:p>
    <w:p w14:paraId="313A2CE0" w14:textId="3F6AF6BC" w:rsidR="00FD00CC" w:rsidRDefault="00FD00CC" w:rsidP="00FD00CC">
      <w:pPr>
        <w:numPr>
          <w:ilvl w:val="0"/>
          <w:numId w:val="1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в нерабочие дни и в рабочие дни в нерабочее время по одному из телефонов:</w:t>
      </w:r>
    </w:p>
    <w:p w14:paraId="1FD84B58" w14:textId="77777777" w:rsidR="00FD00CC" w:rsidRDefault="00FD00CC" w:rsidP="00FD00CC">
      <w:pPr>
        <w:numPr>
          <w:ilvl w:val="1"/>
          <w:numId w:val="1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31-14-01</w:t>
      </w:r>
    </w:p>
    <w:p w14:paraId="47CF2AC3" w14:textId="05886ACF" w:rsidR="00FD00CC" w:rsidRDefault="00FD00CC" w:rsidP="00FD00CC">
      <w:pPr>
        <w:numPr>
          <w:ilvl w:val="1"/>
          <w:numId w:val="1"/>
        </w:num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31-14-02</w:t>
      </w:r>
    </w:p>
    <w:p w14:paraId="5D7638E0" w14:textId="6870BD59" w:rsidR="00216F24" w:rsidRDefault="00216F24" w:rsidP="00216F24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(уведомления принимаются круглосуточно)</w:t>
      </w:r>
    </w:p>
    <w:p w14:paraId="481CDC78" w14:textId="77777777" w:rsidR="00216F24" w:rsidRDefault="00216F24" w:rsidP="00216F24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71A852BA" w14:textId="0908D2A0" w:rsidR="00FD00CC" w:rsidRDefault="00FD00CC" w:rsidP="00FD00C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 последующим вручением данного уведомления члену совета адвокатской палаты Курской области или уполномоченному президентом адвокатской палаты </w:t>
      </w:r>
      <w:r w:rsidR="00216F24">
        <w:rPr>
          <w:rFonts w:eastAsia="Times New Roman"/>
          <w:color w:val="000000"/>
          <w:sz w:val="28"/>
          <w:szCs w:val="28"/>
        </w:rPr>
        <w:t>представителю, участвующему</w:t>
      </w:r>
      <w:r>
        <w:rPr>
          <w:rFonts w:eastAsia="Times New Roman"/>
          <w:color w:val="000000"/>
          <w:sz w:val="28"/>
          <w:szCs w:val="28"/>
        </w:rPr>
        <w:t xml:space="preserve"> в следственном действии.</w:t>
      </w:r>
    </w:p>
    <w:p w14:paraId="617AAC3E" w14:textId="77777777" w:rsidR="00FD00CC" w:rsidRDefault="00FD00CC" w:rsidP="00FD00C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  <w:t xml:space="preserve">Прием уведомлений о проведении обыска, осмотра и выемки в отношении адвоката (в том числе в жилых и служебных помещениях, используемых им для осуществления адвокатской деятельности) на территории г. Курска и Курской области осуществляет </w:t>
      </w:r>
      <w:r>
        <w:rPr>
          <w:rFonts w:eastAsia="Times New Roman"/>
          <w:i/>
          <w:iCs/>
          <w:color w:val="000000"/>
          <w:sz w:val="28"/>
          <w:szCs w:val="28"/>
        </w:rPr>
        <w:t xml:space="preserve">координатор </w:t>
      </w:r>
      <w:r>
        <w:rPr>
          <w:rFonts w:eastAsia="Times New Roman"/>
          <w:color w:val="000000"/>
          <w:sz w:val="28"/>
          <w:szCs w:val="28"/>
        </w:rPr>
        <w:t>- сотрудник адвокатской палаты.</w:t>
      </w:r>
    </w:p>
    <w:p w14:paraId="3A2EBE56" w14:textId="77777777" w:rsidR="00FD00CC" w:rsidRDefault="00FD00CC" w:rsidP="00FD00C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ab/>
        <w:t xml:space="preserve">Координатор принимает уведомления, вносит сведения о них в журнал, и сообщает члену совета адвокатской палаты либо полномочному представителю президента адвокатской палаты (согласно графика или списка) о проведении обыска, осмотра и выемки в отношении адвоката (в том числе в жилых и служебных помещениях, используемых им для осуществления адвокатской деятельности) на территории г. Курска, либо Курской области.       </w:t>
      </w:r>
    </w:p>
    <w:p w14:paraId="2E48ADBA" w14:textId="77777777" w:rsidR="00FD00CC" w:rsidRDefault="00FD00CC" w:rsidP="00FD00C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14:paraId="353D9329" w14:textId="77777777" w:rsidR="00FD00CC" w:rsidRDefault="00FD00CC" w:rsidP="00FD00CC">
      <w:pPr>
        <w:shd w:val="clear" w:color="auto" w:fill="FFFFFF"/>
        <w:spacing w:line="219" w:lineRule="atLeast"/>
        <w:ind w:firstLine="54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5. Член совета адвокатской палаты Курской области или уполномоченный президентом адвокатской палаты представитель, участвуя в  обыске, осмотре и выемке в отношении адвоката (в том числе в жилых и служебных помещениях, используемых им для осуществления адвокатской деятельности) на территории г. Курска и Курской области, в целях обеспечения неприкосновенности предметов и сведений, составляющих адвокатскую тайну  при отыскании  следователем конкретных объектов указанных в постановлении судьи (следователя) вправе: </w:t>
      </w:r>
    </w:p>
    <w:p w14:paraId="16435687" w14:textId="77777777" w:rsidR="00FD00CC" w:rsidRDefault="00FD00CC" w:rsidP="00FD00CC">
      <w:pPr>
        <w:numPr>
          <w:ilvl w:val="0"/>
          <w:numId w:val="2"/>
        </w:numPr>
        <w:shd w:val="clear" w:color="auto" w:fill="FFFFFF"/>
        <w:spacing w:line="219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знакомиться с постановлением суда о проведении обыска, осмотра и выемки в отношении адвоката (в том числе в жилых и служебных помещениях, используемых им для осуществления адвокатской деятельности</w:t>
      </w:r>
      <w:r w:rsidR="00805308">
        <w:rPr>
          <w:rFonts w:eastAsia="Times New Roman"/>
          <w:color w:val="000000"/>
          <w:sz w:val="28"/>
          <w:szCs w:val="28"/>
        </w:rPr>
        <w:t>)</w:t>
      </w:r>
      <w:r>
        <w:rPr>
          <w:rFonts w:eastAsia="Times New Roman"/>
          <w:color w:val="000000"/>
          <w:sz w:val="28"/>
          <w:szCs w:val="28"/>
        </w:rPr>
        <w:t>, снимать с него копии или выписывать необходимые сведения;</w:t>
      </w:r>
    </w:p>
    <w:p w14:paraId="305B2939" w14:textId="77777777" w:rsidR="00FD00CC" w:rsidRDefault="00FD00CC" w:rsidP="00FD00CC">
      <w:pPr>
        <w:numPr>
          <w:ilvl w:val="0"/>
          <w:numId w:val="2"/>
        </w:numPr>
        <w:shd w:val="clear" w:color="auto" w:fill="FFFFFF"/>
        <w:spacing w:line="219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приносить свои возражения на действия следователя в ходе производства следственного действия;</w:t>
      </w:r>
    </w:p>
    <w:p w14:paraId="344941AE" w14:textId="77777777" w:rsidR="00FD00CC" w:rsidRDefault="00FD00CC" w:rsidP="00FD00CC">
      <w:pPr>
        <w:numPr>
          <w:ilvl w:val="0"/>
          <w:numId w:val="2"/>
        </w:numPr>
        <w:shd w:val="clear" w:color="auto" w:fill="FFFFFF"/>
        <w:spacing w:line="219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общаться с адвокатом в жилых и служебных помещениях которого проводится обыск, осмотр и выемка в целях определения защищаемых адвокатско</w:t>
      </w:r>
      <w:r w:rsidR="00D45024">
        <w:rPr>
          <w:rFonts w:eastAsia="Times New Roman"/>
          <w:color w:val="000000"/>
          <w:sz w:val="28"/>
          <w:szCs w:val="28"/>
        </w:rPr>
        <w:t>й тайной предметов и документов</w:t>
      </w:r>
      <w:r>
        <w:rPr>
          <w:rFonts w:eastAsia="Times New Roman"/>
          <w:color w:val="000000"/>
          <w:sz w:val="28"/>
          <w:szCs w:val="28"/>
        </w:rPr>
        <w:t xml:space="preserve"> и недопущения их разглашения;</w:t>
      </w:r>
    </w:p>
    <w:p w14:paraId="79697F1B" w14:textId="77777777" w:rsidR="00FD00CC" w:rsidRDefault="00FD00CC" w:rsidP="00FD00CC">
      <w:pPr>
        <w:numPr>
          <w:ilvl w:val="0"/>
          <w:numId w:val="2"/>
        </w:numPr>
        <w:shd w:val="clear" w:color="auto" w:fill="FFFFFF"/>
        <w:spacing w:line="219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знакомиться с предметами, документами и сведениями, которые могут содержать адвокатскую тайну, до того, как следователь ознакомится с ними, с целью отсеивания явно </w:t>
      </w:r>
      <w:proofErr w:type="spellStart"/>
      <w:r>
        <w:rPr>
          <w:rFonts w:eastAsia="Times New Roman"/>
          <w:color w:val="000000"/>
          <w:sz w:val="28"/>
          <w:szCs w:val="28"/>
        </w:rPr>
        <w:t>неотносимых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к предмету обыска (выемки, осмотра) и обеспечения конфиденциальности сведений, составляющих адвокатскую тайну, а также высказывать свою позицию по вопросу о возможности или невозможности их изъятия;</w:t>
      </w:r>
    </w:p>
    <w:p w14:paraId="5F3E3946" w14:textId="77777777" w:rsidR="00FD00CC" w:rsidRDefault="00FD00CC" w:rsidP="00FD00CC">
      <w:pPr>
        <w:numPr>
          <w:ilvl w:val="0"/>
          <w:numId w:val="2"/>
        </w:numPr>
        <w:shd w:val="clear" w:color="auto" w:fill="FFFFFF"/>
        <w:spacing w:line="219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знакомиться с протоколом следственного действия и приносить на него свои замечания;</w:t>
      </w:r>
    </w:p>
    <w:p w14:paraId="7128260B" w14:textId="77777777" w:rsidR="00FD00CC" w:rsidRDefault="00FD00CC" w:rsidP="00FD00CC">
      <w:pPr>
        <w:numPr>
          <w:ilvl w:val="0"/>
          <w:numId w:val="2"/>
        </w:numPr>
        <w:shd w:val="clear" w:color="auto" w:fill="FFFFFF"/>
        <w:spacing w:line="219" w:lineRule="atLeast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обжаловать действия (бездействия) и решения следователя, которые ограничили или сделали невозможным реализацию представителем адвокатской палаты своих функций по обеспечению неприкосновенности предметов и документов, составляющих адвокатскую тайну, а также в случаях, когда в нарушение законодательного запрета (ч.2 ст. 450.1 УПК РФ) следователь допустил видео-, фото и иную фиксацию материалов адвокатских производств в той части, которая составляет адвокатскую тайну. </w:t>
      </w:r>
    </w:p>
    <w:p w14:paraId="2C485840" w14:textId="77777777" w:rsidR="00FD00CC" w:rsidRDefault="00FD00CC" w:rsidP="00FD00C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14:paraId="6E6E6A96" w14:textId="77777777" w:rsidR="00FD00CC" w:rsidRDefault="00FD00CC" w:rsidP="00FD00C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6. Член совета адвокатской палаты Курской области или уполномоченный президентом адвокатской палаты представитель для выполнения возложенных на него полномочий по участию в следственных действиях получает доверенность на право представлять адвокатскую палату при производстве обыска, осмотра и выемки в отношении адвоката, которую он предъявляет следователю. По окончанию следственного действия представитель адвокатской палаты информирует Президента адвокатской палаты о проведенном следственном действии. В случае выявления допущенных следователем нарушений, представитель адвокатской палаты представляет Президенту адвокатской палаты письменный отчет с подробным описанием допущенных следователем нарушений и принятых представителем адвокатской палаты мерах по сохранению режима адвокатской тайны.      </w:t>
      </w:r>
    </w:p>
    <w:p w14:paraId="1CFBE671" w14:textId="77777777" w:rsidR="00FD00CC" w:rsidRDefault="00FD00CC" w:rsidP="00FD00C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</w:p>
    <w:p w14:paraId="06C450E6" w14:textId="77777777" w:rsidR="00FD00CC" w:rsidRDefault="00FD00CC" w:rsidP="00FD00CC">
      <w:pPr>
        <w:shd w:val="clear" w:color="auto" w:fill="FFFFFF"/>
        <w:ind w:firstLine="708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Положение доводится до сведения адвокатов, органов предварительного следствия и судов.</w:t>
      </w:r>
    </w:p>
    <w:p w14:paraId="346044D9" w14:textId="77777777" w:rsidR="00FD00CC" w:rsidRDefault="00FD00CC" w:rsidP="00FD00C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14:paraId="6C3E02A2" w14:textId="77777777" w:rsidR="00FD00CC" w:rsidRDefault="00FD00CC" w:rsidP="00FD00C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</w:p>
    <w:p w14:paraId="21F7FDD6" w14:textId="77777777" w:rsidR="00FD00CC" w:rsidRDefault="00FD00CC" w:rsidP="00FD00C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14:paraId="41D1AD52" w14:textId="77777777" w:rsidR="00FD00CC" w:rsidRDefault="00FD00CC" w:rsidP="00FD00C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Приложение: список </w:t>
      </w:r>
      <w:proofErr w:type="gramStart"/>
      <w:r>
        <w:rPr>
          <w:rFonts w:eastAsia="Times New Roman"/>
          <w:color w:val="000000"/>
          <w:sz w:val="28"/>
          <w:szCs w:val="28"/>
        </w:rPr>
        <w:t xml:space="preserve">адвокатов, </w:t>
      </w:r>
      <w:r w:rsidR="0007437B">
        <w:rPr>
          <w:rFonts w:eastAsia="Times New Roman"/>
          <w:color w:val="000000"/>
          <w:sz w:val="28"/>
          <w:szCs w:val="28"/>
        </w:rPr>
        <w:t xml:space="preserve"> привлекаемых</w:t>
      </w:r>
      <w:proofErr w:type="gramEnd"/>
      <w:r w:rsidR="0007437B">
        <w:rPr>
          <w:rFonts w:eastAsia="Times New Roman"/>
          <w:color w:val="000000"/>
          <w:sz w:val="28"/>
          <w:szCs w:val="28"/>
        </w:rPr>
        <w:t xml:space="preserve"> в качестве </w:t>
      </w:r>
      <w:r>
        <w:rPr>
          <w:rFonts w:eastAsia="Times New Roman"/>
          <w:color w:val="000000"/>
          <w:sz w:val="28"/>
          <w:szCs w:val="28"/>
        </w:rPr>
        <w:t>представителей адвокатской палаты Курской области для участия в обысках, выемках и осмотрах в отношении адвокатов.</w:t>
      </w:r>
    </w:p>
    <w:p w14:paraId="23F2ED92" w14:textId="77777777" w:rsidR="00FD00CC" w:rsidRDefault="00FD00CC" w:rsidP="00FD00CC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</w:p>
    <w:p w14:paraId="3990B828" w14:textId="77777777" w:rsidR="00FD00CC" w:rsidRDefault="00FD00CC" w:rsidP="00FD00CC">
      <w:pPr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ab/>
      </w:r>
    </w:p>
    <w:p w14:paraId="7FF5A042" w14:textId="77777777" w:rsidR="00DB6733" w:rsidRDefault="00DB6733"/>
    <w:sectPr w:rsidR="00DB6733" w:rsidSect="00C60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44525"/>
    <w:multiLevelType w:val="hybridMultilevel"/>
    <w:tmpl w:val="AADA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E336C"/>
    <w:multiLevelType w:val="hybridMultilevel"/>
    <w:tmpl w:val="F134E4DA"/>
    <w:lvl w:ilvl="0" w:tplc="04190003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2C72"/>
    <w:rsid w:val="00002131"/>
    <w:rsid w:val="00006798"/>
    <w:rsid w:val="000072EA"/>
    <w:rsid w:val="00013358"/>
    <w:rsid w:val="00013E37"/>
    <w:rsid w:val="00014EFD"/>
    <w:rsid w:val="00016D86"/>
    <w:rsid w:val="00030DFF"/>
    <w:rsid w:val="0004422E"/>
    <w:rsid w:val="00056CF9"/>
    <w:rsid w:val="000575BC"/>
    <w:rsid w:val="00062C27"/>
    <w:rsid w:val="00067283"/>
    <w:rsid w:val="0007067C"/>
    <w:rsid w:val="0007437B"/>
    <w:rsid w:val="00074F6A"/>
    <w:rsid w:val="0008320B"/>
    <w:rsid w:val="00083381"/>
    <w:rsid w:val="00084E5F"/>
    <w:rsid w:val="0009533E"/>
    <w:rsid w:val="0009548A"/>
    <w:rsid w:val="0009767A"/>
    <w:rsid w:val="000B0882"/>
    <w:rsid w:val="000C1D00"/>
    <w:rsid w:val="000C2392"/>
    <w:rsid w:val="000C697C"/>
    <w:rsid w:val="000C6A5C"/>
    <w:rsid w:val="000D00A5"/>
    <w:rsid w:val="000D142E"/>
    <w:rsid w:val="000D396C"/>
    <w:rsid w:val="000D3CB0"/>
    <w:rsid w:val="000D766E"/>
    <w:rsid w:val="000E062A"/>
    <w:rsid w:val="000F166C"/>
    <w:rsid w:val="000F1765"/>
    <w:rsid w:val="000F5F70"/>
    <w:rsid w:val="000F62CC"/>
    <w:rsid w:val="0010082C"/>
    <w:rsid w:val="00110510"/>
    <w:rsid w:val="00115597"/>
    <w:rsid w:val="00116695"/>
    <w:rsid w:val="00125A1C"/>
    <w:rsid w:val="0013320A"/>
    <w:rsid w:val="00133898"/>
    <w:rsid w:val="00152BDC"/>
    <w:rsid w:val="00153A78"/>
    <w:rsid w:val="0016567E"/>
    <w:rsid w:val="00166065"/>
    <w:rsid w:val="00171CC4"/>
    <w:rsid w:val="00190FD7"/>
    <w:rsid w:val="00193B1F"/>
    <w:rsid w:val="0019424D"/>
    <w:rsid w:val="00194375"/>
    <w:rsid w:val="00197A69"/>
    <w:rsid w:val="001A51C1"/>
    <w:rsid w:val="001B0832"/>
    <w:rsid w:val="001C2F59"/>
    <w:rsid w:val="001D12E0"/>
    <w:rsid w:val="001D1D4C"/>
    <w:rsid w:val="001D2DDC"/>
    <w:rsid w:val="001E6262"/>
    <w:rsid w:val="001E7227"/>
    <w:rsid w:val="0020381D"/>
    <w:rsid w:val="00213F24"/>
    <w:rsid w:val="00216F24"/>
    <w:rsid w:val="00217FB6"/>
    <w:rsid w:val="00222E28"/>
    <w:rsid w:val="002250B6"/>
    <w:rsid w:val="00227724"/>
    <w:rsid w:val="002348A6"/>
    <w:rsid w:val="00236788"/>
    <w:rsid w:val="00246A3D"/>
    <w:rsid w:val="002475CA"/>
    <w:rsid w:val="0025357C"/>
    <w:rsid w:val="002549E6"/>
    <w:rsid w:val="00254BB0"/>
    <w:rsid w:val="00255FC6"/>
    <w:rsid w:val="00260E3E"/>
    <w:rsid w:val="00261355"/>
    <w:rsid w:val="00263E9F"/>
    <w:rsid w:val="0026474D"/>
    <w:rsid w:val="002735AF"/>
    <w:rsid w:val="00275167"/>
    <w:rsid w:val="00282172"/>
    <w:rsid w:val="0028726B"/>
    <w:rsid w:val="00287398"/>
    <w:rsid w:val="00297863"/>
    <w:rsid w:val="002A07F7"/>
    <w:rsid w:val="002A0FCC"/>
    <w:rsid w:val="002A3BD2"/>
    <w:rsid w:val="002B68E6"/>
    <w:rsid w:val="002B6EDE"/>
    <w:rsid w:val="002C13B4"/>
    <w:rsid w:val="002C26FD"/>
    <w:rsid w:val="002C2DF4"/>
    <w:rsid w:val="002C6D96"/>
    <w:rsid w:val="002C71C3"/>
    <w:rsid w:val="002D35E1"/>
    <w:rsid w:val="002D474D"/>
    <w:rsid w:val="002D4BD2"/>
    <w:rsid w:val="002D4E1E"/>
    <w:rsid w:val="002E0B6C"/>
    <w:rsid w:val="002E13CB"/>
    <w:rsid w:val="002E1F94"/>
    <w:rsid w:val="002E25F9"/>
    <w:rsid w:val="002E37EF"/>
    <w:rsid w:val="002E4B93"/>
    <w:rsid w:val="002E5027"/>
    <w:rsid w:val="002F4C4C"/>
    <w:rsid w:val="00305641"/>
    <w:rsid w:val="00307FFA"/>
    <w:rsid w:val="00320524"/>
    <w:rsid w:val="00325826"/>
    <w:rsid w:val="00335A30"/>
    <w:rsid w:val="00340D69"/>
    <w:rsid w:val="00350DB3"/>
    <w:rsid w:val="00350F8E"/>
    <w:rsid w:val="00351169"/>
    <w:rsid w:val="003515EE"/>
    <w:rsid w:val="00352E5F"/>
    <w:rsid w:val="00363892"/>
    <w:rsid w:val="00374399"/>
    <w:rsid w:val="0038096A"/>
    <w:rsid w:val="00394B07"/>
    <w:rsid w:val="003952CA"/>
    <w:rsid w:val="003B0FBC"/>
    <w:rsid w:val="003B45E7"/>
    <w:rsid w:val="003C1FB9"/>
    <w:rsid w:val="003D6ED7"/>
    <w:rsid w:val="003E22D1"/>
    <w:rsid w:val="003E2637"/>
    <w:rsid w:val="003E7BB8"/>
    <w:rsid w:val="003F3493"/>
    <w:rsid w:val="003F392C"/>
    <w:rsid w:val="003F762A"/>
    <w:rsid w:val="00420DD1"/>
    <w:rsid w:val="004254E7"/>
    <w:rsid w:val="00432291"/>
    <w:rsid w:val="00432C65"/>
    <w:rsid w:val="00432FC7"/>
    <w:rsid w:val="00434B93"/>
    <w:rsid w:val="00442E30"/>
    <w:rsid w:val="00450CEE"/>
    <w:rsid w:val="00452CBD"/>
    <w:rsid w:val="004611CD"/>
    <w:rsid w:val="00467895"/>
    <w:rsid w:val="0047115A"/>
    <w:rsid w:val="004718D6"/>
    <w:rsid w:val="00477D8D"/>
    <w:rsid w:val="00482F51"/>
    <w:rsid w:val="00490B28"/>
    <w:rsid w:val="00490D28"/>
    <w:rsid w:val="004A6643"/>
    <w:rsid w:val="004A7C42"/>
    <w:rsid w:val="004B3314"/>
    <w:rsid w:val="004B4339"/>
    <w:rsid w:val="004C0B17"/>
    <w:rsid w:val="004C0EDF"/>
    <w:rsid w:val="004C11E4"/>
    <w:rsid w:val="004D1AB4"/>
    <w:rsid w:val="004E03B2"/>
    <w:rsid w:val="004E1B90"/>
    <w:rsid w:val="004E3F24"/>
    <w:rsid w:val="004E5D49"/>
    <w:rsid w:val="004E69B8"/>
    <w:rsid w:val="004E7210"/>
    <w:rsid w:val="004F0765"/>
    <w:rsid w:val="004F4193"/>
    <w:rsid w:val="00500C17"/>
    <w:rsid w:val="005047F9"/>
    <w:rsid w:val="00505CC2"/>
    <w:rsid w:val="0051013C"/>
    <w:rsid w:val="00512E3D"/>
    <w:rsid w:val="00517A73"/>
    <w:rsid w:val="00520C06"/>
    <w:rsid w:val="00525FCE"/>
    <w:rsid w:val="0053148C"/>
    <w:rsid w:val="005436A2"/>
    <w:rsid w:val="0054519B"/>
    <w:rsid w:val="00551664"/>
    <w:rsid w:val="005554D5"/>
    <w:rsid w:val="005619BD"/>
    <w:rsid w:val="00563183"/>
    <w:rsid w:val="00566525"/>
    <w:rsid w:val="00572E3B"/>
    <w:rsid w:val="005763A7"/>
    <w:rsid w:val="00591076"/>
    <w:rsid w:val="005960B4"/>
    <w:rsid w:val="005966FB"/>
    <w:rsid w:val="005A1274"/>
    <w:rsid w:val="005A2C72"/>
    <w:rsid w:val="005A7867"/>
    <w:rsid w:val="005B16DE"/>
    <w:rsid w:val="005B4C58"/>
    <w:rsid w:val="005B6CF7"/>
    <w:rsid w:val="005C362F"/>
    <w:rsid w:val="005C3F44"/>
    <w:rsid w:val="005C4469"/>
    <w:rsid w:val="005C62BE"/>
    <w:rsid w:val="005D407F"/>
    <w:rsid w:val="005D660F"/>
    <w:rsid w:val="005E1D15"/>
    <w:rsid w:val="005E5072"/>
    <w:rsid w:val="005F1222"/>
    <w:rsid w:val="005F5678"/>
    <w:rsid w:val="0060149A"/>
    <w:rsid w:val="006060EB"/>
    <w:rsid w:val="00607CFC"/>
    <w:rsid w:val="00611519"/>
    <w:rsid w:val="00615413"/>
    <w:rsid w:val="0061588B"/>
    <w:rsid w:val="0062582A"/>
    <w:rsid w:val="00634F7C"/>
    <w:rsid w:val="00640F7C"/>
    <w:rsid w:val="006438BB"/>
    <w:rsid w:val="00645718"/>
    <w:rsid w:val="00646EFD"/>
    <w:rsid w:val="00647281"/>
    <w:rsid w:val="00650598"/>
    <w:rsid w:val="006572C5"/>
    <w:rsid w:val="00667409"/>
    <w:rsid w:val="00667AF0"/>
    <w:rsid w:val="00670C4D"/>
    <w:rsid w:val="00677D63"/>
    <w:rsid w:val="006801A1"/>
    <w:rsid w:val="006813A0"/>
    <w:rsid w:val="00681BA7"/>
    <w:rsid w:val="0068244F"/>
    <w:rsid w:val="006854B1"/>
    <w:rsid w:val="00687629"/>
    <w:rsid w:val="00694ADC"/>
    <w:rsid w:val="00695D65"/>
    <w:rsid w:val="00696C5A"/>
    <w:rsid w:val="006973BB"/>
    <w:rsid w:val="006A3266"/>
    <w:rsid w:val="006C432C"/>
    <w:rsid w:val="006C4512"/>
    <w:rsid w:val="006C59F0"/>
    <w:rsid w:val="006C620B"/>
    <w:rsid w:val="006D2722"/>
    <w:rsid w:val="006D386F"/>
    <w:rsid w:val="006D5498"/>
    <w:rsid w:val="006E19C4"/>
    <w:rsid w:val="006F1DC5"/>
    <w:rsid w:val="006F2169"/>
    <w:rsid w:val="00703182"/>
    <w:rsid w:val="007036C4"/>
    <w:rsid w:val="007071BC"/>
    <w:rsid w:val="007130E9"/>
    <w:rsid w:val="00713E5F"/>
    <w:rsid w:val="00721188"/>
    <w:rsid w:val="0072293F"/>
    <w:rsid w:val="00723BF6"/>
    <w:rsid w:val="00726CFB"/>
    <w:rsid w:val="00730BD9"/>
    <w:rsid w:val="00730D6B"/>
    <w:rsid w:val="00731527"/>
    <w:rsid w:val="00731B29"/>
    <w:rsid w:val="007423F2"/>
    <w:rsid w:val="0074403A"/>
    <w:rsid w:val="00744A1B"/>
    <w:rsid w:val="00757D41"/>
    <w:rsid w:val="0076488A"/>
    <w:rsid w:val="00765A21"/>
    <w:rsid w:val="0076754D"/>
    <w:rsid w:val="00771C26"/>
    <w:rsid w:val="00777413"/>
    <w:rsid w:val="00777BB2"/>
    <w:rsid w:val="0078024F"/>
    <w:rsid w:val="007819E3"/>
    <w:rsid w:val="0078733C"/>
    <w:rsid w:val="00794670"/>
    <w:rsid w:val="00796BFF"/>
    <w:rsid w:val="007A15D8"/>
    <w:rsid w:val="007A21E8"/>
    <w:rsid w:val="007B6CCF"/>
    <w:rsid w:val="007B7472"/>
    <w:rsid w:val="007C4EF9"/>
    <w:rsid w:val="007C56B6"/>
    <w:rsid w:val="007C588C"/>
    <w:rsid w:val="007D3C42"/>
    <w:rsid w:val="007D61A1"/>
    <w:rsid w:val="007E0678"/>
    <w:rsid w:val="007E4938"/>
    <w:rsid w:val="007F2E9D"/>
    <w:rsid w:val="00801A95"/>
    <w:rsid w:val="00802347"/>
    <w:rsid w:val="00802BB6"/>
    <w:rsid w:val="00805308"/>
    <w:rsid w:val="00811F34"/>
    <w:rsid w:val="00812D21"/>
    <w:rsid w:val="00816BA2"/>
    <w:rsid w:val="0082098E"/>
    <w:rsid w:val="00821647"/>
    <w:rsid w:val="00841FA3"/>
    <w:rsid w:val="008444C9"/>
    <w:rsid w:val="008466B5"/>
    <w:rsid w:val="00847D7C"/>
    <w:rsid w:val="00856332"/>
    <w:rsid w:val="008602B8"/>
    <w:rsid w:val="00863910"/>
    <w:rsid w:val="00864957"/>
    <w:rsid w:val="00864DFF"/>
    <w:rsid w:val="008864EB"/>
    <w:rsid w:val="00890296"/>
    <w:rsid w:val="008921B4"/>
    <w:rsid w:val="008955F5"/>
    <w:rsid w:val="008A105C"/>
    <w:rsid w:val="008A1B04"/>
    <w:rsid w:val="008A62A5"/>
    <w:rsid w:val="008A75A6"/>
    <w:rsid w:val="008B5BEF"/>
    <w:rsid w:val="008C46C9"/>
    <w:rsid w:val="008C6D1F"/>
    <w:rsid w:val="008C7B3D"/>
    <w:rsid w:val="008D32D8"/>
    <w:rsid w:val="008D5019"/>
    <w:rsid w:val="008E248B"/>
    <w:rsid w:val="008F0B98"/>
    <w:rsid w:val="008F2EA9"/>
    <w:rsid w:val="008F48D4"/>
    <w:rsid w:val="008F672E"/>
    <w:rsid w:val="00903044"/>
    <w:rsid w:val="00904632"/>
    <w:rsid w:val="00910230"/>
    <w:rsid w:val="00911AAE"/>
    <w:rsid w:val="009214F5"/>
    <w:rsid w:val="009225E8"/>
    <w:rsid w:val="00926254"/>
    <w:rsid w:val="0093207D"/>
    <w:rsid w:val="0093256A"/>
    <w:rsid w:val="0093513B"/>
    <w:rsid w:val="0093579A"/>
    <w:rsid w:val="00940A56"/>
    <w:rsid w:val="00950137"/>
    <w:rsid w:val="00950BEE"/>
    <w:rsid w:val="00951B0F"/>
    <w:rsid w:val="00951DAD"/>
    <w:rsid w:val="00954832"/>
    <w:rsid w:val="009554D3"/>
    <w:rsid w:val="009558AC"/>
    <w:rsid w:val="00962C2F"/>
    <w:rsid w:val="00970F2A"/>
    <w:rsid w:val="0097735F"/>
    <w:rsid w:val="00985837"/>
    <w:rsid w:val="009938FC"/>
    <w:rsid w:val="009A0848"/>
    <w:rsid w:val="009A09F9"/>
    <w:rsid w:val="009A6C28"/>
    <w:rsid w:val="009B0B47"/>
    <w:rsid w:val="009B110D"/>
    <w:rsid w:val="009B4175"/>
    <w:rsid w:val="009B43AC"/>
    <w:rsid w:val="009B6E84"/>
    <w:rsid w:val="009C5E60"/>
    <w:rsid w:val="009E0615"/>
    <w:rsid w:val="009E303C"/>
    <w:rsid w:val="009E34B5"/>
    <w:rsid w:val="009E3892"/>
    <w:rsid w:val="009E525C"/>
    <w:rsid w:val="009E7DB2"/>
    <w:rsid w:val="009F34E5"/>
    <w:rsid w:val="009F50FC"/>
    <w:rsid w:val="00A105B7"/>
    <w:rsid w:val="00A1148B"/>
    <w:rsid w:val="00A16E38"/>
    <w:rsid w:val="00A200E7"/>
    <w:rsid w:val="00A210F5"/>
    <w:rsid w:val="00A25736"/>
    <w:rsid w:val="00A25967"/>
    <w:rsid w:val="00A30693"/>
    <w:rsid w:val="00A320D0"/>
    <w:rsid w:val="00A44975"/>
    <w:rsid w:val="00A45D7D"/>
    <w:rsid w:val="00A463EF"/>
    <w:rsid w:val="00A553E4"/>
    <w:rsid w:val="00A561A6"/>
    <w:rsid w:val="00A578A8"/>
    <w:rsid w:val="00A60635"/>
    <w:rsid w:val="00A62AD5"/>
    <w:rsid w:val="00A64224"/>
    <w:rsid w:val="00A666D1"/>
    <w:rsid w:val="00A723D7"/>
    <w:rsid w:val="00A744E1"/>
    <w:rsid w:val="00A74DC6"/>
    <w:rsid w:val="00A803B2"/>
    <w:rsid w:val="00A97301"/>
    <w:rsid w:val="00AA21A8"/>
    <w:rsid w:val="00AA4575"/>
    <w:rsid w:val="00AA5DDA"/>
    <w:rsid w:val="00AA77C4"/>
    <w:rsid w:val="00AB4F1D"/>
    <w:rsid w:val="00AB7F53"/>
    <w:rsid w:val="00AD62D8"/>
    <w:rsid w:val="00AD73E7"/>
    <w:rsid w:val="00AE357C"/>
    <w:rsid w:val="00AE3B98"/>
    <w:rsid w:val="00AF0588"/>
    <w:rsid w:val="00AF7350"/>
    <w:rsid w:val="00B001EE"/>
    <w:rsid w:val="00B01AE2"/>
    <w:rsid w:val="00B1392F"/>
    <w:rsid w:val="00B1571C"/>
    <w:rsid w:val="00B17A09"/>
    <w:rsid w:val="00B221CB"/>
    <w:rsid w:val="00B26722"/>
    <w:rsid w:val="00B268FA"/>
    <w:rsid w:val="00B311E7"/>
    <w:rsid w:val="00B415E0"/>
    <w:rsid w:val="00B43539"/>
    <w:rsid w:val="00B46161"/>
    <w:rsid w:val="00B61721"/>
    <w:rsid w:val="00B71550"/>
    <w:rsid w:val="00B805FD"/>
    <w:rsid w:val="00B84085"/>
    <w:rsid w:val="00B87FAD"/>
    <w:rsid w:val="00B975EB"/>
    <w:rsid w:val="00BA190F"/>
    <w:rsid w:val="00BB48E3"/>
    <w:rsid w:val="00BB4F57"/>
    <w:rsid w:val="00BB7AAC"/>
    <w:rsid w:val="00BC5F64"/>
    <w:rsid w:val="00BC5F74"/>
    <w:rsid w:val="00BC7CC4"/>
    <w:rsid w:val="00BC7D19"/>
    <w:rsid w:val="00BD663D"/>
    <w:rsid w:val="00BF2EC3"/>
    <w:rsid w:val="00BF6160"/>
    <w:rsid w:val="00C01A59"/>
    <w:rsid w:val="00C12DB4"/>
    <w:rsid w:val="00C3197C"/>
    <w:rsid w:val="00C344A0"/>
    <w:rsid w:val="00C3503C"/>
    <w:rsid w:val="00C40683"/>
    <w:rsid w:val="00C42459"/>
    <w:rsid w:val="00C4480E"/>
    <w:rsid w:val="00C535BC"/>
    <w:rsid w:val="00C600AF"/>
    <w:rsid w:val="00C6114F"/>
    <w:rsid w:val="00C77297"/>
    <w:rsid w:val="00C86DFD"/>
    <w:rsid w:val="00CA4A2D"/>
    <w:rsid w:val="00CA4C6D"/>
    <w:rsid w:val="00CA7385"/>
    <w:rsid w:val="00CB36E8"/>
    <w:rsid w:val="00CB4BC7"/>
    <w:rsid w:val="00CB58CE"/>
    <w:rsid w:val="00CB5D0D"/>
    <w:rsid w:val="00CC00E7"/>
    <w:rsid w:val="00CD6521"/>
    <w:rsid w:val="00CD76E7"/>
    <w:rsid w:val="00CE0230"/>
    <w:rsid w:val="00CE43E1"/>
    <w:rsid w:val="00D00853"/>
    <w:rsid w:val="00D00EA5"/>
    <w:rsid w:val="00D10793"/>
    <w:rsid w:val="00D11B33"/>
    <w:rsid w:val="00D14AF9"/>
    <w:rsid w:val="00D2697A"/>
    <w:rsid w:val="00D301BC"/>
    <w:rsid w:val="00D3405F"/>
    <w:rsid w:val="00D350EC"/>
    <w:rsid w:val="00D37F92"/>
    <w:rsid w:val="00D43983"/>
    <w:rsid w:val="00D43CCF"/>
    <w:rsid w:val="00D45024"/>
    <w:rsid w:val="00D464A7"/>
    <w:rsid w:val="00D52A2A"/>
    <w:rsid w:val="00D556A8"/>
    <w:rsid w:val="00D56912"/>
    <w:rsid w:val="00D679D1"/>
    <w:rsid w:val="00D70445"/>
    <w:rsid w:val="00D711EC"/>
    <w:rsid w:val="00D75A0F"/>
    <w:rsid w:val="00D81889"/>
    <w:rsid w:val="00D81FD3"/>
    <w:rsid w:val="00D84F1D"/>
    <w:rsid w:val="00D85CEA"/>
    <w:rsid w:val="00D869A8"/>
    <w:rsid w:val="00D901BC"/>
    <w:rsid w:val="00D94929"/>
    <w:rsid w:val="00DA35E3"/>
    <w:rsid w:val="00DA39F5"/>
    <w:rsid w:val="00DB1344"/>
    <w:rsid w:val="00DB2151"/>
    <w:rsid w:val="00DB6733"/>
    <w:rsid w:val="00DC0698"/>
    <w:rsid w:val="00DC19B5"/>
    <w:rsid w:val="00DC39C6"/>
    <w:rsid w:val="00DC57EF"/>
    <w:rsid w:val="00DC72E9"/>
    <w:rsid w:val="00DD2CD5"/>
    <w:rsid w:val="00DD3582"/>
    <w:rsid w:val="00DD5F53"/>
    <w:rsid w:val="00DE03ED"/>
    <w:rsid w:val="00DF30F4"/>
    <w:rsid w:val="00DF34E4"/>
    <w:rsid w:val="00DF35A4"/>
    <w:rsid w:val="00DF4738"/>
    <w:rsid w:val="00DF4E27"/>
    <w:rsid w:val="00E03238"/>
    <w:rsid w:val="00E04881"/>
    <w:rsid w:val="00E10410"/>
    <w:rsid w:val="00E16DA0"/>
    <w:rsid w:val="00E2055A"/>
    <w:rsid w:val="00E20EF1"/>
    <w:rsid w:val="00E25772"/>
    <w:rsid w:val="00E2578A"/>
    <w:rsid w:val="00E32B2B"/>
    <w:rsid w:val="00E339C8"/>
    <w:rsid w:val="00E34A74"/>
    <w:rsid w:val="00E351FC"/>
    <w:rsid w:val="00E35AF6"/>
    <w:rsid w:val="00E41C01"/>
    <w:rsid w:val="00E42EF4"/>
    <w:rsid w:val="00E43F82"/>
    <w:rsid w:val="00E52200"/>
    <w:rsid w:val="00E53C70"/>
    <w:rsid w:val="00E5425B"/>
    <w:rsid w:val="00E60D1E"/>
    <w:rsid w:val="00E617B0"/>
    <w:rsid w:val="00E66E9B"/>
    <w:rsid w:val="00E71F3A"/>
    <w:rsid w:val="00E76579"/>
    <w:rsid w:val="00E86D8F"/>
    <w:rsid w:val="00E921D3"/>
    <w:rsid w:val="00E97F80"/>
    <w:rsid w:val="00EA1BE5"/>
    <w:rsid w:val="00EA2304"/>
    <w:rsid w:val="00EA2D1A"/>
    <w:rsid w:val="00ED44B6"/>
    <w:rsid w:val="00EE403B"/>
    <w:rsid w:val="00EF4ABC"/>
    <w:rsid w:val="00F039F5"/>
    <w:rsid w:val="00F07FF9"/>
    <w:rsid w:val="00F10D48"/>
    <w:rsid w:val="00F17D75"/>
    <w:rsid w:val="00F309CC"/>
    <w:rsid w:val="00F32CDA"/>
    <w:rsid w:val="00F56FBA"/>
    <w:rsid w:val="00F61625"/>
    <w:rsid w:val="00F72348"/>
    <w:rsid w:val="00F76D9B"/>
    <w:rsid w:val="00F8114C"/>
    <w:rsid w:val="00F90DF2"/>
    <w:rsid w:val="00F94CC6"/>
    <w:rsid w:val="00F974C7"/>
    <w:rsid w:val="00FA001C"/>
    <w:rsid w:val="00FA1967"/>
    <w:rsid w:val="00FA7904"/>
    <w:rsid w:val="00FB67F0"/>
    <w:rsid w:val="00FB7FA0"/>
    <w:rsid w:val="00FC1A0D"/>
    <w:rsid w:val="00FC5142"/>
    <w:rsid w:val="00FC6903"/>
    <w:rsid w:val="00FD00CC"/>
    <w:rsid w:val="00FD6140"/>
    <w:rsid w:val="00FE09ED"/>
    <w:rsid w:val="00FE1697"/>
    <w:rsid w:val="00FE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3C0D"/>
  <w15:docId w15:val="{8E863F1E-7F68-4715-94A7-B6E09A07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0CC"/>
    <w:pPr>
      <w:widowControl w:val="0"/>
      <w:suppressAutoHyphens/>
      <w:spacing w:after="0" w:line="100" w:lineRule="atLeast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59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ПетрЕгорович Сауткин АПКО</cp:lastModifiedBy>
  <cp:revision>11</cp:revision>
  <dcterms:created xsi:type="dcterms:W3CDTF">2017-06-15T07:05:00Z</dcterms:created>
  <dcterms:modified xsi:type="dcterms:W3CDTF">2021-03-16T13:28:00Z</dcterms:modified>
</cp:coreProperties>
</file>